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4E6" w14:textId="6038DD3D" w:rsidR="003349C1" w:rsidRPr="008C152D" w:rsidRDefault="003349C1" w:rsidP="008C152D">
      <w:pPr>
        <w:keepNext/>
        <w:keepLines/>
        <w:jc w:val="center"/>
        <w:outlineLvl w:val="0"/>
        <w:rPr>
          <w:rFonts w:eastAsia="Times New Roman" w:cs="Times New Roman"/>
          <w:b/>
          <w:bCs/>
          <w:kern w:val="0"/>
          <w:sz w:val="28"/>
          <w:szCs w:val="28"/>
          <w14:ligatures w14:val="none"/>
        </w:rPr>
      </w:pPr>
      <w:r w:rsidRPr="003349C1">
        <w:rPr>
          <w:rFonts w:eastAsia="Times New Roman" w:cs="Times New Roman"/>
          <w:b/>
          <w:bCs/>
          <w:kern w:val="0"/>
          <w:sz w:val="28"/>
          <w:szCs w:val="28"/>
          <w14:ligatures w14:val="none"/>
        </w:rPr>
        <w:t xml:space="preserve">Article 61 Vacation Rentals </w:t>
      </w:r>
    </w:p>
    <w:p w14:paraId="1D6548C0" w14:textId="1DFB90EB" w:rsidR="003349C1" w:rsidRDefault="003349C1" w:rsidP="00731E8B">
      <w:pPr>
        <w:spacing w:after="200"/>
        <w:rPr>
          <w:rFonts w:eastAsia="Times New Roman" w:cs="Arial"/>
          <w:kern w:val="0"/>
          <w:sz w:val="22"/>
          <w14:ligatures w14:val="none"/>
        </w:rPr>
      </w:pPr>
      <w:r w:rsidRPr="003349C1">
        <w:rPr>
          <w:rFonts w:eastAsia="Times New Roman" w:cs="Arial"/>
          <w:b/>
          <w:bCs/>
          <w:kern w:val="0"/>
          <w:sz w:val="22"/>
          <w:shd w:val="clear" w:color="auto" w:fill="FFFFFF"/>
          <w14:ligatures w14:val="none"/>
        </w:rPr>
        <w:t>Sec. 10-6.6101.</w:t>
      </w:r>
      <w:r w:rsidR="008C152D">
        <w:rPr>
          <w:rFonts w:eastAsia="Times New Roman" w:cs="Arial"/>
          <w:b/>
          <w:bCs/>
          <w:kern w:val="0"/>
          <w:sz w:val="22"/>
          <w:shd w:val="clear" w:color="auto" w:fill="FFFFFF"/>
          <w14:ligatures w14:val="none"/>
        </w:rPr>
        <w:t xml:space="preserve">  </w:t>
      </w:r>
      <w:r w:rsidRPr="003349C1">
        <w:rPr>
          <w:rFonts w:eastAsia="Times New Roman" w:cs="Arial"/>
          <w:b/>
          <w:bCs/>
          <w:kern w:val="0"/>
          <w:sz w:val="22"/>
          <w14:ligatures w14:val="none"/>
        </w:rPr>
        <w:t>Purpose</w:t>
      </w:r>
      <w:r w:rsidRPr="003349C1">
        <w:rPr>
          <w:rFonts w:eastAsia="Times New Roman" w:cs="Arial"/>
          <w:kern w:val="0"/>
          <w:sz w:val="22"/>
          <w14:ligatures w14:val="none"/>
        </w:rPr>
        <w:t xml:space="preserve"> </w:t>
      </w:r>
    </w:p>
    <w:p w14:paraId="206A8AB8" w14:textId="008C4967" w:rsidR="00731E8B" w:rsidRPr="008C152D" w:rsidRDefault="003349C1" w:rsidP="00731E8B">
      <w:pPr>
        <w:spacing w:after="200"/>
        <w:rPr>
          <w:rFonts w:eastAsia="Times New Roman" w:cs="Arial"/>
          <w:kern w:val="0"/>
          <w:sz w:val="22"/>
          <w14:ligatures w14:val="none"/>
        </w:rPr>
      </w:pPr>
      <w:r w:rsidRPr="003349C1">
        <w:rPr>
          <w:rFonts w:eastAsia="Times New Roman" w:cs="Arial"/>
          <w:kern w:val="0"/>
          <w:sz w:val="22"/>
          <w14:ligatures w14:val="none"/>
        </w:rPr>
        <w:t>Th</w:t>
      </w:r>
      <w:r w:rsidR="00DB7114">
        <w:rPr>
          <w:rFonts w:eastAsia="Times New Roman" w:cs="Arial"/>
          <w:kern w:val="0"/>
          <w:sz w:val="22"/>
          <w14:ligatures w14:val="none"/>
        </w:rPr>
        <w:t>e purpose of this</w:t>
      </w:r>
      <w:r w:rsidRPr="003349C1">
        <w:rPr>
          <w:rFonts w:eastAsia="Times New Roman" w:cs="Arial"/>
          <w:kern w:val="0"/>
          <w:sz w:val="22"/>
          <w14:ligatures w14:val="none"/>
        </w:rPr>
        <w:t xml:space="preserve"> Article </w:t>
      </w:r>
      <w:r w:rsidR="00DB7114">
        <w:rPr>
          <w:rFonts w:eastAsia="Times New Roman" w:cs="Arial"/>
          <w:kern w:val="0"/>
          <w:sz w:val="22"/>
          <w14:ligatures w14:val="none"/>
        </w:rPr>
        <w:t xml:space="preserve">is to </w:t>
      </w:r>
      <w:r>
        <w:rPr>
          <w:rFonts w:eastAsia="Times New Roman" w:cs="Arial"/>
          <w:kern w:val="0"/>
          <w:sz w:val="22"/>
          <w14:ligatures w14:val="none"/>
        </w:rPr>
        <w:t>regulate</w:t>
      </w:r>
      <w:r w:rsidRPr="003349C1">
        <w:rPr>
          <w:rFonts w:eastAsia="Times New Roman" w:cs="Arial"/>
          <w:kern w:val="0"/>
          <w:sz w:val="22"/>
          <w14:ligatures w14:val="none"/>
        </w:rPr>
        <w:t xml:space="preserve"> the use of </w:t>
      </w:r>
      <w:r w:rsidR="00731E8B">
        <w:rPr>
          <w:rFonts w:eastAsia="Times New Roman" w:cs="Arial"/>
          <w:kern w:val="0"/>
          <w:sz w:val="22"/>
          <w14:ligatures w14:val="none"/>
        </w:rPr>
        <w:t>vacation rentals within the unincorporated areas of the County</w:t>
      </w:r>
      <w:r w:rsidRPr="003349C1">
        <w:rPr>
          <w:rFonts w:eastAsia="Times New Roman" w:cs="Arial"/>
          <w:kern w:val="0"/>
          <w:sz w:val="22"/>
          <w14:ligatures w14:val="none"/>
        </w:rPr>
        <w:t xml:space="preserve">. The regulations are intended to minimize the potential adverse secondary effects of vacation rentals on surrounding neighborhoods, to prevent the increase and over-concentration of transient and commercial uses in residential neighborhoods and zoning districts, to impose reasonable limitations to ensure the long-term availability of housing stock in compliance with </w:t>
      </w:r>
      <w:r w:rsidR="00731E8B">
        <w:rPr>
          <w:rFonts w:eastAsia="Times New Roman" w:cs="Arial"/>
          <w:kern w:val="0"/>
          <w:sz w:val="22"/>
          <w14:ligatures w14:val="none"/>
        </w:rPr>
        <w:t xml:space="preserve">the general plan, </w:t>
      </w:r>
      <w:r w:rsidRPr="003349C1">
        <w:rPr>
          <w:rFonts w:eastAsia="Times New Roman" w:cs="Arial"/>
          <w:kern w:val="0"/>
          <w:sz w:val="22"/>
          <w14:ligatures w14:val="none"/>
        </w:rPr>
        <w:t>local regulations</w:t>
      </w:r>
      <w:r w:rsidR="00731E8B">
        <w:rPr>
          <w:rFonts w:eastAsia="Times New Roman" w:cs="Arial"/>
          <w:kern w:val="0"/>
          <w:sz w:val="22"/>
          <w14:ligatures w14:val="none"/>
        </w:rPr>
        <w:t>,</w:t>
      </w:r>
      <w:r w:rsidRPr="003349C1">
        <w:rPr>
          <w:rFonts w:eastAsia="Times New Roman" w:cs="Arial"/>
          <w:kern w:val="0"/>
          <w:sz w:val="22"/>
          <w14:ligatures w14:val="none"/>
        </w:rPr>
        <w:t xml:space="preserve"> and other policies, and to ensure neighborhood compatibility</w:t>
      </w:r>
      <w:r w:rsidR="00731E8B">
        <w:rPr>
          <w:rFonts w:eastAsia="Times New Roman" w:cs="Arial"/>
          <w:kern w:val="0"/>
          <w:sz w:val="22"/>
          <w14:ligatures w14:val="none"/>
        </w:rPr>
        <w:t xml:space="preserve"> with the vacation rental use</w:t>
      </w:r>
      <w:r w:rsidRPr="003349C1">
        <w:rPr>
          <w:rFonts w:eastAsia="Times New Roman" w:cs="Arial"/>
          <w:kern w:val="0"/>
          <w:sz w:val="22"/>
          <w14:ligatures w14:val="none"/>
        </w:rPr>
        <w:t xml:space="preserve">. </w:t>
      </w:r>
    </w:p>
    <w:p w14:paraId="211FDA45" w14:textId="678F3761" w:rsidR="003349C1" w:rsidRPr="008C152D" w:rsidRDefault="003349C1" w:rsidP="00731E8B">
      <w:pPr>
        <w:spacing w:after="200"/>
        <w:rPr>
          <w:rFonts w:eastAsia="Times New Roman" w:cs="Arial"/>
          <w:b/>
          <w:bCs/>
          <w:kern w:val="0"/>
          <w:sz w:val="22"/>
          <w14:ligatures w14:val="none"/>
        </w:rPr>
      </w:pPr>
      <w:r w:rsidRPr="003349C1">
        <w:rPr>
          <w:rFonts w:eastAsia="Times New Roman" w:cs="Arial"/>
          <w:b/>
          <w:bCs/>
          <w:kern w:val="0"/>
          <w:sz w:val="22"/>
          <w:shd w:val="clear" w:color="auto" w:fill="FFFFFF"/>
          <w14:ligatures w14:val="none"/>
        </w:rPr>
        <w:t>Sec. 10-6.6102.</w:t>
      </w:r>
      <w:r w:rsidR="008C152D">
        <w:rPr>
          <w:rFonts w:eastAsia="Times New Roman" w:cs="Arial"/>
          <w:b/>
          <w:bCs/>
          <w:kern w:val="0"/>
          <w:sz w:val="22"/>
          <w:shd w:val="clear" w:color="auto" w:fill="FFFFFF"/>
          <w14:ligatures w14:val="none"/>
        </w:rPr>
        <w:t xml:space="preserve">  </w:t>
      </w:r>
      <w:r w:rsidRPr="003349C1">
        <w:rPr>
          <w:rFonts w:eastAsia="Times New Roman" w:cs="Arial"/>
          <w:b/>
          <w:bCs/>
          <w:kern w:val="0"/>
          <w:sz w:val="22"/>
          <w14:ligatures w14:val="none"/>
        </w:rPr>
        <w:t>Definitions</w:t>
      </w:r>
    </w:p>
    <w:p w14:paraId="12E5B495" w14:textId="41E4F608" w:rsidR="00731E8B" w:rsidRPr="008C152D" w:rsidRDefault="003349C1" w:rsidP="00731E8B">
      <w:pPr>
        <w:numPr>
          <w:ilvl w:val="0"/>
          <w:numId w:val="1"/>
        </w:numPr>
        <w:spacing w:after="200"/>
        <w:contextualSpacing/>
        <w:rPr>
          <w:rFonts w:eastAsia="Times New Roman" w:cs="Times New Roman"/>
          <w:kern w:val="0"/>
          <w:sz w:val="22"/>
          <w14:ligatures w14:val="none"/>
        </w:rPr>
      </w:pPr>
      <w:r w:rsidRPr="003349C1">
        <w:rPr>
          <w:rFonts w:eastAsia="Times New Roman" w:cs="Times New Roman"/>
          <w:b/>
          <w:bCs/>
          <w:kern w:val="0"/>
          <w:sz w:val="22"/>
          <w14:ligatures w14:val="none"/>
        </w:rPr>
        <w:t xml:space="preserve">Vacation Rental:  </w:t>
      </w:r>
      <w:r w:rsidR="000872F1">
        <w:rPr>
          <w:rFonts w:eastAsia="Times New Roman" w:cs="Times New Roman"/>
          <w:kern w:val="0"/>
          <w:sz w:val="22"/>
          <w14:ligatures w14:val="none"/>
        </w:rPr>
        <w:t>Shall mean the same a</w:t>
      </w:r>
      <w:r w:rsidR="000872F1">
        <w:rPr>
          <w:rFonts w:eastAsia="Times New Roman" w:cs="Times New Roman"/>
          <w:bCs/>
          <w:kern w:val="0"/>
          <w:sz w:val="22"/>
          <w14:ligatures w14:val="none"/>
        </w:rPr>
        <w:t>s</w:t>
      </w:r>
      <w:r w:rsidR="00270602">
        <w:rPr>
          <w:rFonts w:eastAsia="Times New Roman" w:cs="Times New Roman"/>
          <w:bCs/>
          <w:kern w:val="0"/>
          <w:sz w:val="22"/>
          <w14:ligatures w14:val="none"/>
        </w:rPr>
        <w:t xml:space="preserve"> the definition found</w:t>
      </w:r>
      <w:r w:rsidR="000872F1">
        <w:rPr>
          <w:rFonts w:eastAsia="Times New Roman" w:cs="Times New Roman"/>
          <w:bCs/>
          <w:kern w:val="0"/>
          <w:sz w:val="22"/>
          <w14:ligatures w14:val="none"/>
        </w:rPr>
        <w:t xml:space="preserve"> in Section 10-6.3602.194 of the Siskiyou County Code.</w:t>
      </w:r>
    </w:p>
    <w:p w14:paraId="1ABAEA17" w14:textId="5B2D9D44" w:rsidR="00731E8B" w:rsidRPr="008C152D" w:rsidRDefault="00DD5C1A" w:rsidP="008C152D">
      <w:pPr>
        <w:numPr>
          <w:ilvl w:val="0"/>
          <w:numId w:val="1"/>
        </w:numPr>
        <w:spacing w:after="200"/>
        <w:contextualSpacing/>
        <w:rPr>
          <w:rFonts w:eastAsia="Times New Roman" w:cs="Times New Roman"/>
          <w:kern w:val="0"/>
          <w:sz w:val="22"/>
          <w14:ligatures w14:val="none"/>
        </w:rPr>
      </w:pPr>
      <w:r w:rsidRPr="00731E8B">
        <w:rPr>
          <w:rFonts w:eastAsia="Times New Roman" w:cs="Times New Roman"/>
          <w:b/>
          <w:bCs/>
          <w:kern w:val="0"/>
          <w:sz w:val="22"/>
          <w14:ligatures w14:val="none"/>
        </w:rPr>
        <w:t>Property owner:</w:t>
      </w:r>
      <w:r w:rsidRPr="00731E8B">
        <w:rPr>
          <w:rFonts w:eastAsia="Times New Roman" w:cs="Times New Roman"/>
          <w:kern w:val="0"/>
          <w:sz w:val="22"/>
          <w14:ligatures w14:val="none"/>
        </w:rPr>
        <w:t xml:space="preserve">  The person or business </w:t>
      </w:r>
      <w:r w:rsidR="006D53BE" w:rsidRPr="00731E8B">
        <w:rPr>
          <w:rFonts w:eastAsia="Times New Roman" w:cs="Times New Roman"/>
          <w:kern w:val="0"/>
          <w:sz w:val="22"/>
          <w14:ligatures w14:val="none"/>
        </w:rPr>
        <w:t xml:space="preserve">who is the </w:t>
      </w:r>
      <w:r w:rsidR="00731E8B" w:rsidRPr="00731E8B">
        <w:rPr>
          <w:rFonts w:eastAsia="Times New Roman" w:cs="Times New Roman"/>
          <w:kern w:val="0"/>
          <w:sz w:val="22"/>
          <w14:ligatures w14:val="none"/>
        </w:rPr>
        <w:t xml:space="preserve">property </w:t>
      </w:r>
      <w:r w:rsidR="006D53BE" w:rsidRPr="00731E8B">
        <w:rPr>
          <w:rFonts w:eastAsia="Times New Roman" w:cs="Times New Roman"/>
          <w:kern w:val="0"/>
          <w:sz w:val="22"/>
          <w14:ligatures w14:val="none"/>
        </w:rPr>
        <w:t>owner o</w:t>
      </w:r>
      <w:r w:rsidR="00731E8B" w:rsidRPr="00731E8B">
        <w:rPr>
          <w:rFonts w:eastAsia="Times New Roman" w:cs="Times New Roman"/>
          <w:kern w:val="0"/>
          <w:sz w:val="22"/>
          <w14:ligatures w14:val="none"/>
        </w:rPr>
        <w:t>f</w:t>
      </w:r>
      <w:r w:rsidR="006D53BE" w:rsidRPr="00731E8B">
        <w:rPr>
          <w:rFonts w:eastAsia="Times New Roman" w:cs="Times New Roman"/>
          <w:kern w:val="0"/>
          <w:sz w:val="22"/>
          <w14:ligatures w14:val="none"/>
        </w:rPr>
        <w:t xml:space="preserve"> record </w:t>
      </w:r>
      <w:r w:rsidR="00731E8B" w:rsidRPr="00731E8B">
        <w:rPr>
          <w:rFonts w:eastAsia="Times New Roman" w:cs="Times New Roman"/>
          <w:kern w:val="0"/>
          <w:sz w:val="22"/>
          <w14:ligatures w14:val="none"/>
        </w:rPr>
        <w:t>upon the</w:t>
      </w:r>
      <w:r w:rsidR="006D53BE" w:rsidRPr="00731E8B">
        <w:rPr>
          <w:rFonts w:eastAsia="Times New Roman" w:cs="Times New Roman"/>
          <w:kern w:val="0"/>
          <w:sz w:val="22"/>
          <w14:ligatures w14:val="none"/>
        </w:rPr>
        <w:t xml:space="preserve"> County Tax Assessor</w:t>
      </w:r>
      <w:r w:rsidR="00731E8B" w:rsidRPr="00731E8B">
        <w:rPr>
          <w:rFonts w:eastAsia="Times New Roman" w:cs="Times New Roman"/>
          <w:kern w:val="0"/>
          <w:sz w:val="22"/>
          <w14:ligatures w14:val="none"/>
        </w:rPr>
        <w:t>’s records</w:t>
      </w:r>
      <w:r w:rsidR="00863698" w:rsidRPr="00731E8B">
        <w:rPr>
          <w:rFonts w:eastAsia="Times New Roman" w:cs="Times New Roman"/>
          <w:kern w:val="0"/>
          <w:sz w:val="22"/>
          <w14:ligatures w14:val="none"/>
        </w:rPr>
        <w:t>.</w:t>
      </w:r>
    </w:p>
    <w:p w14:paraId="53C9BD57" w14:textId="62FD8643" w:rsidR="003349C1" w:rsidRDefault="00DD5C1A" w:rsidP="00731E8B">
      <w:pPr>
        <w:numPr>
          <w:ilvl w:val="0"/>
          <w:numId w:val="1"/>
        </w:numPr>
        <w:spacing w:after="200"/>
        <w:contextualSpacing/>
        <w:rPr>
          <w:rFonts w:eastAsia="Times New Roman" w:cs="Times New Roman"/>
          <w:kern w:val="0"/>
          <w:sz w:val="22"/>
          <w14:ligatures w14:val="none"/>
        </w:rPr>
      </w:pPr>
      <w:r w:rsidRPr="00731E8B">
        <w:rPr>
          <w:rFonts w:eastAsia="Times New Roman" w:cs="Times New Roman"/>
          <w:b/>
          <w:bCs/>
          <w:kern w:val="0"/>
          <w:sz w:val="22"/>
          <w14:ligatures w14:val="none"/>
        </w:rPr>
        <w:t>Vacation Rental Activity Permit (“VR Activity Permit”):</w:t>
      </w:r>
      <w:r w:rsidRPr="00731E8B">
        <w:rPr>
          <w:rFonts w:eastAsia="Times New Roman" w:cs="Times New Roman"/>
          <w:kern w:val="0"/>
          <w:sz w:val="22"/>
          <w14:ligatures w14:val="none"/>
        </w:rPr>
        <w:t xml:space="preserve">  A permit issued by the County under the authority of this Article</w:t>
      </w:r>
      <w:r w:rsidR="00DB7114" w:rsidRPr="00731E8B">
        <w:rPr>
          <w:rFonts w:eastAsia="Times New Roman" w:cs="Times New Roman"/>
          <w:kern w:val="0"/>
          <w:sz w:val="22"/>
          <w14:ligatures w14:val="none"/>
        </w:rPr>
        <w:t xml:space="preserve"> </w:t>
      </w:r>
      <w:r w:rsidR="00932FE3" w:rsidRPr="00731E8B">
        <w:rPr>
          <w:rFonts w:eastAsia="Times New Roman" w:cs="Times New Roman"/>
          <w:kern w:val="0"/>
          <w:sz w:val="22"/>
          <w14:ligatures w14:val="none"/>
        </w:rPr>
        <w:t>which permit</w:t>
      </w:r>
      <w:r w:rsidR="00DB7114" w:rsidRPr="00731E8B">
        <w:rPr>
          <w:rFonts w:eastAsia="Times New Roman" w:cs="Times New Roman"/>
          <w:kern w:val="0"/>
          <w:sz w:val="22"/>
          <w14:ligatures w14:val="none"/>
        </w:rPr>
        <w:t xml:space="preserve"> authoriz</w:t>
      </w:r>
      <w:r w:rsidR="00932FE3" w:rsidRPr="00731E8B">
        <w:rPr>
          <w:rFonts w:eastAsia="Times New Roman" w:cs="Times New Roman"/>
          <w:kern w:val="0"/>
          <w:sz w:val="22"/>
          <w14:ligatures w14:val="none"/>
        </w:rPr>
        <w:t>es</w:t>
      </w:r>
      <w:r w:rsidRPr="00731E8B">
        <w:rPr>
          <w:rFonts w:eastAsia="Times New Roman" w:cs="Times New Roman"/>
          <w:kern w:val="0"/>
          <w:sz w:val="22"/>
          <w14:ligatures w14:val="none"/>
        </w:rPr>
        <w:t xml:space="preserve"> </w:t>
      </w:r>
      <w:r w:rsidR="00DB7114" w:rsidRPr="00731E8B">
        <w:rPr>
          <w:rFonts w:eastAsia="Times New Roman" w:cs="Times New Roman"/>
          <w:kern w:val="0"/>
          <w:sz w:val="22"/>
          <w14:ligatures w14:val="none"/>
        </w:rPr>
        <w:t>a property owner to operate a vacation rental</w:t>
      </w:r>
      <w:r w:rsidR="00731E8B">
        <w:rPr>
          <w:rFonts w:eastAsia="Times New Roman" w:cs="Times New Roman"/>
          <w:kern w:val="0"/>
          <w:sz w:val="22"/>
          <w14:ligatures w14:val="none"/>
        </w:rPr>
        <w:t xml:space="preserve"> for a period of 30 consecutive days or less</w:t>
      </w:r>
      <w:r w:rsidR="00DB7114" w:rsidRPr="00731E8B">
        <w:rPr>
          <w:rFonts w:eastAsia="Times New Roman" w:cs="Times New Roman"/>
          <w:kern w:val="0"/>
          <w:sz w:val="22"/>
          <w14:ligatures w14:val="none"/>
        </w:rPr>
        <w:t>.</w:t>
      </w:r>
    </w:p>
    <w:p w14:paraId="3C7A03DC" w14:textId="77777777" w:rsidR="008C152D" w:rsidRPr="008C152D" w:rsidRDefault="008C152D" w:rsidP="008C152D">
      <w:pPr>
        <w:spacing w:after="200"/>
        <w:ind w:left="720"/>
        <w:contextualSpacing/>
        <w:rPr>
          <w:rFonts w:eastAsia="Times New Roman" w:cs="Times New Roman"/>
          <w:kern w:val="0"/>
          <w:sz w:val="22"/>
          <w14:ligatures w14:val="none"/>
        </w:rPr>
      </w:pPr>
    </w:p>
    <w:p w14:paraId="5EF274FB" w14:textId="464F0EB7" w:rsidR="002E621B" w:rsidRDefault="002E621B" w:rsidP="003349C1">
      <w:pPr>
        <w:spacing w:after="200"/>
        <w:rPr>
          <w:rFonts w:eastAsia="Times New Roman" w:cs="Arial"/>
          <w:kern w:val="0"/>
          <w:sz w:val="22"/>
          <w14:ligatures w14:val="none"/>
        </w:rPr>
      </w:pPr>
      <w:r w:rsidRPr="002E621B">
        <w:rPr>
          <w:rFonts w:eastAsia="Times New Roman" w:cs="Arial"/>
          <w:b/>
          <w:bCs/>
          <w:kern w:val="0"/>
          <w:sz w:val="22"/>
          <w14:ligatures w14:val="none"/>
        </w:rPr>
        <w:t>Sec. 10.6.6103.</w:t>
      </w:r>
      <w:r w:rsidR="008C152D">
        <w:rPr>
          <w:rFonts w:eastAsia="Times New Roman" w:cs="Arial"/>
          <w:b/>
          <w:bCs/>
          <w:kern w:val="0"/>
          <w:sz w:val="22"/>
          <w14:ligatures w14:val="none"/>
        </w:rPr>
        <w:t xml:space="preserve">  </w:t>
      </w:r>
      <w:r w:rsidR="00AD3E82">
        <w:rPr>
          <w:rFonts w:eastAsia="Times New Roman" w:cs="Arial"/>
          <w:b/>
          <w:bCs/>
          <w:kern w:val="0"/>
          <w:sz w:val="22"/>
          <w14:ligatures w14:val="none"/>
        </w:rPr>
        <w:t>Operation of</w:t>
      </w:r>
      <w:r w:rsidRPr="002E621B">
        <w:rPr>
          <w:rFonts w:eastAsia="Times New Roman" w:cs="Arial"/>
          <w:b/>
          <w:bCs/>
          <w:kern w:val="0"/>
          <w:sz w:val="22"/>
          <w14:ligatures w14:val="none"/>
        </w:rPr>
        <w:t xml:space="preserve"> a </w:t>
      </w:r>
      <w:r w:rsidR="008C152D">
        <w:rPr>
          <w:rFonts w:eastAsia="Times New Roman" w:cs="Arial"/>
          <w:b/>
          <w:bCs/>
          <w:kern w:val="0"/>
          <w:sz w:val="22"/>
          <w14:ligatures w14:val="none"/>
        </w:rPr>
        <w:t>V</w:t>
      </w:r>
      <w:r w:rsidRPr="002E621B">
        <w:rPr>
          <w:rFonts w:eastAsia="Times New Roman" w:cs="Arial"/>
          <w:b/>
          <w:bCs/>
          <w:kern w:val="0"/>
          <w:sz w:val="22"/>
          <w14:ligatures w14:val="none"/>
        </w:rPr>
        <w:t xml:space="preserve">acation </w:t>
      </w:r>
      <w:r w:rsidR="008C152D">
        <w:rPr>
          <w:rFonts w:eastAsia="Times New Roman" w:cs="Arial"/>
          <w:b/>
          <w:bCs/>
          <w:kern w:val="0"/>
          <w:sz w:val="22"/>
          <w14:ligatures w14:val="none"/>
        </w:rPr>
        <w:t>R</w:t>
      </w:r>
      <w:r w:rsidRPr="002E621B">
        <w:rPr>
          <w:rFonts w:eastAsia="Times New Roman" w:cs="Arial"/>
          <w:b/>
          <w:bCs/>
          <w:kern w:val="0"/>
          <w:sz w:val="22"/>
          <w14:ligatures w14:val="none"/>
        </w:rPr>
        <w:t xml:space="preserve">ental without a </w:t>
      </w:r>
      <w:r w:rsidR="008C152D">
        <w:rPr>
          <w:rFonts w:eastAsia="Times New Roman" w:cs="Arial"/>
          <w:b/>
          <w:bCs/>
          <w:kern w:val="0"/>
          <w:sz w:val="22"/>
          <w14:ligatures w14:val="none"/>
        </w:rPr>
        <w:t>P</w:t>
      </w:r>
      <w:r w:rsidRPr="002E621B">
        <w:rPr>
          <w:rFonts w:eastAsia="Times New Roman" w:cs="Arial"/>
          <w:b/>
          <w:bCs/>
          <w:kern w:val="0"/>
          <w:sz w:val="22"/>
          <w14:ligatures w14:val="none"/>
        </w:rPr>
        <w:t>ermit</w:t>
      </w:r>
      <w:r w:rsidRPr="002E621B">
        <w:rPr>
          <w:rFonts w:eastAsia="Times New Roman" w:cs="Arial"/>
          <w:kern w:val="0"/>
          <w:sz w:val="22"/>
          <w14:ligatures w14:val="none"/>
        </w:rPr>
        <w:t xml:space="preserve"> </w:t>
      </w:r>
    </w:p>
    <w:p w14:paraId="674C1BFA" w14:textId="2FF2DDD3" w:rsidR="00DD5C1A" w:rsidRDefault="002E621B" w:rsidP="003349C1">
      <w:pPr>
        <w:spacing w:after="200"/>
        <w:rPr>
          <w:rFonts w:eastAsia="Times New Roman" w:cs="Arial"/>
          <w:kern w:val="0"/>
          <w:sz w:val="22"/>
          <w14:ligatures w14:val="none"/>
        </w:rPr>
      </w:pPr>
      <w:r w:rsidRPr="002E621B">
        <w:rPr>
          <w:rFonts w:eastAsia="Times New Roman" w:cs="Arial"/>
          <w:kern w:val="0"/>
          <w:sz w:val="22"/>
          <w14:ligatures w14:val="none"/>
        </w:rPr>
        <w:t>It is unlawful for any person</w:t>
      </w:r>
      <w:r w:rsidR="007D4DB3">
        <w:rPr>
          <w:rFonts w:eastAsia="Times New Roman" w:cs="Arial"/>
          <w:kern w:val="0"/>
          <w:sz w:val="22"/>
          <w14:ligatures w14:val="none"/>
        </w:rPr>
        <w:t>, including any</w:t>
      </w:r>
      <w:r w:rsidR="00773912">
        <w:rPr>
          <w:rFonts w:eastAsia="Times New Roman" w:cs="Arial"/>
          <w:kern w:val="0"/>
          <w:sz w:val="22"/>
          <w14:ligatures w14:val="none"/>
        </w:rPr>
        <w:t xml:space="preserve"> property owner</w:t>
      </w:r>
      <w:r w:rsidR="007D4DB3">
        <w:rPr>
          <w:rFonts w:eastAsia="Times New Roman" w:cs="Arial"/>
          <w:kern w:val="0"/>
          <w:sz w:val="22"/>
          <w14:ligatures w14:val="none"/>
        </w:rPr>
        <w:t>,</w:t>
      </w:r>
      <w:r w:rsidR="00773912">
        <w:rPr>
          <w:rFonts w:eastAsia="Times New Roman" w:cs="Arial"/>
          <w:kern w:val="0"/>
          <w:sz w:val="22"/>
          <w14:ligatures w14:val="none"/>
        </w:rPr>
        <w:t xml:space="preserve"> </w:t>
      </w:r>
      <w:r w:rsidRPr="002E621B">
        <w:rPr>
          <w:rFonts w:eastAsia="Times New Roman" w:cs="Arial"/>
          <w:kern w:val="0"/>
          <w:sz w:val="22"/>
          <w14:ligatures w14:val="none"/>
        </w:rPr>
        <w:t>to</w:t>
      </w:r>
      <w:r w:rsidR="005F1549">
        <w:rPr>
          <w:rFonts w:eastAsia="Times New Roman" w:cs="Arial"/>
          <w:kern w:val="0"/>
          <w:sz w:val="22"/>
          <w14:ligatures w14:val="none"/>
        </w:rPr>
        <w:t xml:space="preserve"> establish, advertise or operate </w:t>
      </w:r>
      <w:r w:rsidR="00654A99">
        <w:rPr>
          <w:rFonts w:eastAsia="Times New Roman" w:cs="Arial"/>
          <w:kern w:val="0"/>
          <w:sz w:val="22"/>
          <w14:ligatures w14:val="none"/>
        </w:rPr>
        <w:t xml:space="preserve">a </w:t>
      </w:r>
      <w:r w:rsidR="00654A99" w:rsidRPr="002E621B">
        <w:rPr>
          <w:rFonts w:eastAsia="Times New Roman" w:cs="Arial"/>
          <w:kern w:val="0"/>
          <w:sz w:val="22"/>
          <w14:ligatures w14:val="none"/>
        </w:rPr>
        <w:t>vacation</w:t>
      </w:r>
      <w:r w:rsidRPr="002E621B">
        <w:rPr>
          <w:rFonts w:eastAsia="Times New Roman" w:cs="Arial"/>
          <w:kern w:val="0"/>
          <w:sz w:val="22"/>
          <w14:ligatures w14:val="none"/>
        </w:rPr>
        <w:t xml:space="preserve"> rental</w:t>
      </w:r>
      <w:r w:rsidR="005F1549">
        <w:rPr>
          <w:rFonts w:eastAsia="Times New Roman" w:cs="Arial"/>
          <w:kern w:val="0"/>
          <w:sz w:val="22"/>
          <w14:ligatures w14:val="none"/>
        </w:rPr>
        <w:t xml:space="preserve"> in the unincorporated are of the County</w:t>
      </w:r>
      <w:r w:rsidRPr="002E621B">
        <w:rPr>
          <w:rFonts w:eastAsia="Times New Roman" w:cs="Arial"/>
          <w:kern w:val="0"/>
          <w:sz w:val="22"/>
          <w14:ligatures w14:val="none"/>
        </w:rPr>
        <w:t xml:space="preserve"> </w:t>
      </w:r>
      <w:r w:rsidR="005F1549">
        <w:rPr>
          <w:rFonts w:eastAsia="Times New Roman" w:cs="Arial"/>
          <w:kern w:val="0"/>
          <w:sz w:val="22"/>
          <w14:ligatures w14:val="none"/>
        </w:rPr>
        <w:t>without first obtaining a</w:t>
      </w:r>
      <w:r w:rsidRPr="002E621B">
        <w:rPr>
          <w:rFonts w:eastAsia="Times New Roman" w:cs="Arial"/>
          <w:kern w:val="0"/>
          <w:sz w:val="22"/>
          <w14:ligatures w14:val="none"/>
        </w:rPr>
        <w:t xml:space="preserve"> VR Activity Permit. The </w:t>
      </w:r>
      <w:r w:rsidR="00326B5D">
        <w:rPr>
          <w:rFonts w:eastAsia="Times New Roman" w:cs="Arial"/>
          <w:kern w:val="0"/>
          <w:sz w:val="22"/>
          <w14:ligatures w14:val="none"/>
        </w:rPr>
        <w:t>possession of</w:t>
      </w:r>
      <w:r w:rsidRPr="002E621B">
        <w:rPr>
          <w:rFonts w:eastAsia="Times New Roman" w:cs="Arial"/>
          <w:kern w:val="0"/>
          <w:sz w:val="22"/>
          <w14:ligatures w14:val="none"/>
        </w:rPr>
        <w:t xml:space="preserve"> other types of State or County licenses or permits shall not exempt the person from obtaining a VR Activity Permit under this article.</w:t>
      </w:r>
    </w:p>
    <w:p w14:paraId="662DEED9" w14:textId="0D543034" w:rsidR="00DD5C1A" w:rsidRDefault="00DD5C1A" w:rsidP="003349C1">
      <w:pPr>
        <w:spacing w:after="200"/>
        <w:rPr>
          <w:rFonts w:eastAsia="Times New Roman" w:cs="Arial"/>
          <w:b/>
          <w:bCs/>
          <w:kern w:val="0"/>
          <w:sz w:val="22"/>
          <w14:ligatures w14:val="none"/>
        </w:rPr>
      </w:pPr>
      <w:r>
        <w:rPr>
          <w:rFonts w:eastAsia="Times New Roman" w:cs="Arial"/>
          <w:b/>
          <w:bCs/>
          <w:kern w:val="0"/>
          <w:sz w:val="22"/>
          <w14:ligatures w14:val="none"/>
        </w:rPr>
        <w:t>Sec. 10.6.</w:t>
      </w:r>
      <w:r w:rsidR="004A318D">
        <w:rPr>
          <w:rFonts w:eastAsia="Times New Roman" w:cs="Arial"/>
          <w:b/>
          <w:bCs/>
          <w:kern w:val="0"/>
          <w:sz w:val="22"/>
          <w14:ligatures w14:val="none"/>
        </w:rPr>
        <w:t>6</w:t>
      </w:r>
      <w:r>
        <w:rPr>
          <w:rFonts w:eastAsia="Times New Roman" w:cs="Arial"/>
          <w:b/>
          <w:bCs/>
          <w:kern w:val="0"/>
          <w:sz w:val="22"/>
          <w14:ligatures w14:val="none"/>
        </w:rPr>
        <w:t>104</w:t>
      </w:r>
      <w:r>
        <w:rPr>
          <w:rFonts w:eastAsia="Times New Roman" w:cs="Arial"/>
          <w:kern w:val="0"/>
          <w:sz w:val="22"/>
          <w14:ligatures w14:val="none"/>
        </w:rPr>
        <w:t xml:space="preserve">.  </w:t>
      </w:r>
      <w:r w:rsidR="00654A99">
        <w:rPr>
          <w:rFonts w:eastAsia="Times New Roman" w:cs="Arial"/>
          <w:b/>
          <w:bCs/>
          <w:kern w:val="0"/>
          <w:sz w:val="22"/>
          <w14:ligatures w14:val="none"/>
        </w:rPr>
        <w:t xml:space="preserve">Vacation </w:t>
      </w:r>
      <w:r w:rsidR="008C152D">
        <w:rPr>
          <w:rFonts w:eastAsia="Times New Roman" w:cs="Arial"/>
          <w:b/>
          <w:bCs/>
          <w:kern w:val="0"/>
          <w:sz w:val="22"/>
          <w14:ligatures w14:val="none"/>
        </w:rPr>
        <w:t>R</w:t>
      </w:r>
      <w:r w:rsidR="00654A99">
        <w:rPr>
          <w:rFonts w:eastAsia="Times New Roman" w:cs="Arial"/>
          <w:b/>
          <w:bCs/>
          <w:kern w:val="0"/>
          <w:sz w:val="22"/>
          <w14:ligatures w14:val="none"/>
        </w:rPr>
        <w:t xml:space="preserve">ental </w:t>
      </w:r>
      <w:r w:rsidR="008C152D">
        <w:rPr>
          <w:rFonts w:eastAsia="Times New Roman" w:cs="Arial"/>
          <w:b/>
          <w:bCs/>
          <w:kern w:val="0"/>
          <w:sz w:val="22"/>
          <w14:ligatures w14:val="none"/>
        </w:rPr>
        <w:t>R</w:t>
      </w:r>
      <w:r w:rsidR="00654A99">
        <w:rPr>
          <w:rFonts w:eastAsia="Times New Roman" w:cs="Arial"/>
          <w:b/>
          <w:bCs/>
          <w:kern w:val="0"/>
          <w:sz w:val="22"/>
          <w14:ligatures w14:val="none"/>
        </w:rPr>
        <w:t>egulations</w:t>
      </w:r>
    </w:p>
    <w:p w14:paraId="1E77E674" w14:textId="20A00C42" w:rsidR="00CF24DB" w:rsidRPr="00600902" w:rsidRDefault="0021478C" w:rsidP="00600902">
      <w:pPr>
        <w:spacing w:after="200"/>
        <w:rPr>
          <w:rFonts w:eastAsia="Times New Roman" w:cs="Arial"/>
          <w:kern w:val="0"/>
          <w:sz w:val="22"/>
          <w14:ligatures w14:val="none"/>
        </w:rPr>
      </w:pPr>
      <w:r>
        <w:rPr>
          <w:rFonts w:eastAsia="Times New Roman" w:cs="Arial"/>
          <w:kern w:val="0"/>
          <w:sz w:val="22"/>
          <w14:ligatures w14:val="none"/>
        </w:rPr>
        <w:t xml:space="preserve">A property that is proposed to be the site of a vacation rental </w:t>
      </w:r>
      <w:r w:rsidR="008345A0">
        <w:rPr>
          <w:rFonts w:eastAsia="Times New Roman" w:cs="Arial"/>
          <w:kern w:val="0"/>
          <w:sz w:val="22"/>
          <w14:ligatures w14:val="none"/>
        </w:rPr>
        <w:t xml:space="preserve">for which a VR Activity Permit is to be issued </w:t>
      </w:r>
      <w:r>
        <w:rPr>
          <w:rFonts w:eastAsia="Times New Roman" w:cs="Arial"/>
          <w:kern w:val="0"/>
          <w:sz w:val="22"/>
          <w14:ligatures w14:val="none"/>
        </w:rPr>
        <w:t xml:space="preserve">must meet the following </w:t>
      </w:r>
      <w:r w:rsidR="00D6148C">
        <w:rPr>
          <w:rFonts w:eastAsia="Times New Roman" w:cs="Arial"/>
          <w:kern w:val="0"/>
          <w:sz w:val="22"/>
          <w14:ligatures w14:val="none"/>
        </w:rPr>
        <w:t>conditions and standards</w:t>
      </w:r>
      <w:r w:rsidR="00DD5C1A">
        <w:rPr>
          <w:rFonts w:eastAsia="Times New Roman" w:cs="Arial"/>
          <w:kern w:val="0"/>
          <w:sz w:val="22"/>
          <w14:ligatures w14:val="none"/>
        </w:rPr>
        <w:t>:</w:t>
      </w:r>
    </w:p>
    <w:p w14:paraId="5DD0E4C2" w14:textId="3D052046" w:rsidR="0049678F" w:rsidRPr="008C152D" w:rsidRDefault="00CF24DB" w:rsidP="008C152D">
      <w:pPr>
        <w:pStyle w:val="ListParagraph"/>
        <w:numPr>
          <w:ilvl w:val="0"/>
          <w:numId w:val="2"/>
        </w:numPr>
        <w:spacing w:after="200"/>
        <w:rPr>
          <w:rFonts w:eastAsia="Times New Roman" w:cs="Arial"/>
          <w:kern w:val="0"/>
          <w:sz w:val="22"/>
          <w14:ligatures w14:val="none"/>
        </w:rPr>
      </w:pPr>
      <w:r>
        <w:rPr>
          <w:rFonts w:eastAsia="Times New Roman" w:cs="Arial"/>
          <w:kern w:val="0"/>
          <w:sz w:val="22"/>
          <w14:ligatures w14:val="none"/>
        </w:rPr>
        <w:t xml:space="preserve">The property </w:t>
      </w:r>
      <w:proofErr w:type="gramStart"/>
      <w:r>
        <w:rPr>
          <w:rFonts w:eastAsia="Times New Roman" w:cs="Arial"/>
          <w:kern w:val="0"/>
          <w:sz w:val="22"/>
          <w14:ligatures w14:val="none"/>
        </w:rPr>
        <w:t>is located in</w:t>
      </w:r>
      <w:proofErr w:type="gramEnd"/>
      <w:r>
        <w:rPr>
          <w:rFonts w:eastAsia="Times New Roman" w:cs="Arial"/>
          <w:kern w:val="0"/>
          <w:sz w:val="22"/>
          <w14:ligatures w14:val="none"/>
        </w:rPr>
        <w:t xml:space="preserve"> one of the following zoning districts: Res-1, Res-2, Res-3, Res-4, C-R, C-U, C-C, C-H, R-R, AG-</w:t>
      </w:r>
      <w:r w:rsidR="0049678F">
        <w:rPr>
          <w:rFonts w:eastAsia="Times New Roman" w:cs="Arial"/>
          <w:kern w:val="0"/>
          <w:sz w:val="22"/>
          <w14:ligatures w14:val="none"/>
        </w:rPr>
        <w:t>1,</w:t>
      </w:r>
      <w:r>
        <w:rPr>
          <w:rFonts w:eastAsia="Times New Roman" w:cs="Arial"/>
          <w:kern w:val="0"/>
          <w:sz w:val="22"/>
          <w14:ligatures w14:val="none"/>
        </w:rPr>
        <w:t xml:space="preserve"> or AG-2.</w:t>
      </w:r>
    </w:p>
    <w:p w14:paraId="118DD66B" w14:textId="592DF56B" w:rsidR="0049678F" w:rsidRPr="008C152D" w:rsidRDefault="0049678F" w:rsidP="008C152D">
      <w:pPr>
        <w:pStyle w:val="ListParagraph"/>
        <w:numPr>
          <w:ilvl w:val="0"/>
          <w:numId w:val="2"/>
        </w:numPr>
        <w:spacing w:after="200"/>
        <w:rPr>
          <w:rFonts w:eastAsia="Times New Roman" w:cs="Arial"/>
          <w:kern w:val="0"/>
          <w:sz w:val="22"/>
          <w14:ligatures w14:val="none"/>
        </w:rPr>
      </w:pPr>
      <w:r>
        <w:rPr>
          <w:rFonts w:eastAsia="Times New Roman" w:cs="Arial"/>
          <w:kern w:val="0"/>
          <w:sz w:val="22"/>
          <w14:ligatures w14:val="none"/>
        </w:rPr>
        <w:t xml:space="preserve">If the property </w:t>
      </w:r>
      <w:proofErr w:type="gramStart"/>
      <w:r>
        <w:rPr>
          <w:rFonts w:eastAsia="Times New Roman" w:cs="Arial"/>
          <w:kern w:val="0"/>
          <w:sz w:val="22"/>
          <w14:ligatures w14:val="none"/>
        </w:rPr>
        <w:t>is located in</w:t>
      </w:r>
      <w:proofErr w:type="gramEnd"/>
      <w:r>
        <w:rPr>
          <w:rFonts w:eastAsia="Times New Roman" w:cs="Arial"/>
          <w:kern w:val="0"/>
          <w:sz w:val="22"/>
          <w14:ligatures w14:val="none"/>
        </w:rPr>
        <w:t xml:space="preserve"> the areas of McCloud, Dunsmuir/Mount Shasta or Weed/Lake Shastina, as those areas are </w:t>
      </w:r>
      <w:r w:rsidR="000C4F17">
        <w:rPr>
          <w:rFonts w:eastAsia="Times New Roman" w:cs="Arial"/>
          <w:kern w:val="0"/>
          <w:sz w:val="22"/>
          <w14:ligatures w14:val="none"/>
        </w:rPr>
        <w:t>as shown on the map entitled</w:t>
      </w:r>
      <w:r>
        <w:rPr>
          <w:rFonts w:eastAsia="Times New Roman" w:cs="Arial"/>
          <w:kern w:val="0"/>
          <w:sz w:val="22"/>
          <w14:ligatures w14:val="none"/>
        </w:rPr>
        <w:t xml:space="preserve"> </w:t>
      </w:r>
      <w:r w:rsidR="000C4F17">
        <w:rPr>
          <w:rFonts w:eastAsia="Times New Roman" w:cs="Arial"/>
          <w:kern w:val="0"/>
          <w:sz w:val="22"/>
          <w14:ligatures w14:val="none"/>
        </w:rPr>
        <w:t xml:space="preserve">“Vacation Rental Areas” which is attached to this </w:t>
      </w:r>
      <w:r w:rsidR="006E1542">
        <w:rPr>
          <w:rFonts w:eastAsia="Times New Roman" w:cs="Arial"/>
          <w:kern w:val="0"/>
          <w:sz w:val="22"/>
          <w14:ligatures w14:val="none"/>
        </w:rPr>
        <w:t>Article</w:t>
      </w:r>
      <w:r w:rsidR="000C4F17">
        <w:rPr>
          <w:rFonts w:eastAsia="Times New Roman" w:cs="Arial"/>
          <w:kern w:val="0"/>
          <w:sz w:val="22"/>
          <w14:ligatures w14:val="none"/>
        </w:rPr>
        <w:t xml:space="preserve"> as Exhibit A, </w:t>
      </w:r>
      <w:r>
        <w:rPr>
          <w:rFonts w:eastAsia="Times New Roman" w:cs="Arial"/>
          <w:kern w:val="0"/>
          <w:sz w:val="22"/>
          <w14:ligatures w14:val="none"/>
        </w:rPr>
        <w:t>the property shall be at least two and one-half (2.5) acres in size.</w:t>
      </w:r>
    </w:p>
    <w:p w14:paraId="6E31E5C2" w14:textId="77777777" w:rsidR="009F2E22" w:rsidRDefault="0049678F" w:rsidP="009F2E22">
      <w:pPr>
        <w:pStyle w:val="ListParagraph"/>
        <w:numPr>
          <w:ilvl w:val="0"/>
          <w:numId w:val="2"/>
        </w:numPr>
        <w:spacing w:after="200"/>
        <w:rPr>
          <w:rFonts w:eastAsia="Times New Roman" w:cs="Arial"/>
          <w:kern w:val="0"/>
          <w:sz w:val="22"/>
          <w14:ligatures w14:val="none"/>
        </w:rPr>
      </w:pPr>
      <w:r w:rsidRPr="009F2E22">
        <w:rPr>
          <w:rFonts w:eastAsia="Times New Roman" w:cs="Arial"/>
          <w:kern w:val="0"/>
          <w:sz w:val="22"/>
          <w14:ligatures w14:val="none"/>
        </w:rPr>
        <w:t xml:space="preserve">If the property </w:t>
      </w:r>
      <w:proofErr w:type="gramStart"/>
      <w:r w:rsidRPr="009F2E22">
        <w:rPr>
          <w:rFonts w:eastAsia="Times New Roman" w:cs="Arial"/>
          <w:kern w:val="0"/>
          <w:sz w:val="22"/>
          <w14:ligatures w14:val="none"/>
        </w:rPr>
        <w:t>is located in</w:t>
      </w:r>
      <w:proofErr w:type="gramEnd"/>
      <w:r w:rsidRPr="009F2E22">
        <w:rPr>
          <w:rFonts w:eastAsia="Times New Roman" w:cs="Arial"/>
          <w:kern w:val="0"/>
          <w:sz w:val="22"/>
          <w14:ligatures w14:val="none"/>
        </w:rPr>
        <w:t xml:space="preserve"> </w:t>
      </w:r>
      <w:r w:rsidR="000C4F17" w:rsidRPr="009F2E22">
        <w:rPr>
          <w:rFonts w:eastAsia="Times New Roman" w:cs="Arial"/>
          <w:kern w:val="0"/>
          <w:sz w:val="22"/>
          <w14:ligatures w14:val="none"/>
        </w:rPr>
        <w:t>either the area</w:t>
      </w:r>
      <w:r w:rsidRPr="009F2E22">
        <w:rPr>
          <w:rFonts w:eastAsia="Times New Roman" w:cs="Arial"/>
          <w:kern w:val="0"/>
          <w:sz w:val="22"/>
          <w14:ligatures w14:val="none"/>
        </w:rPr>
        <w:t xml:space="preserve"> of Dunsmuir/Mount Shasta or Weed/Lake Shastina, </w:t>
      </w:r>
      <w:r w:rsidR="000C4F17" w:rsidRPr="009F2E22">
        <w:rPr>
          <w:rFonts w:eastAsia="Times New Roman" w:cs="Arial"/>
          <w:kern w:val="0"/>
          <w:sz w:val="22"/>
          <w14:ligatures w14:val="none"/>
        </w:rPr>
        <w:t xml:space="preserve">as those areas are as shown on the map entitled “Vacation Rental Areas” which is attached to this </w:t>
      </w:r>
      <w:r w:rsidR="006E1542" w:rsidRPr="009F2E22">
        <w:rPr>
          <w:rFonts w:eastAsia="Times New Roman" w:cs="Arial"/>
          <w:kern w:val="0"/>
          <w:sz w:val="22"/>
          <w14:ligatures w14:val="none"/>
        </w:rPr>
        <w:t>Article</w:t>
      </w:r>
      <w:r w:rsidR="000C4F17" w:rsidRPr="009F2E22">
        <w:rPr>
          <w:rFonts w:eastAsia="Times New Roman" w:cs="Arial"/>
          <w:kern w:val="0"/>
          <w:sz w:val="22"/>
          <w14:ligatures w14:val="none"/>
        </w:rPr>
        <w:t xml:space="preserve"> as Exhibit A, </w:t>
      </w:r>
      <w:r w:rsidRPr="009F2E22">
        <w:rPr>
          <w:rFonts w:eastAsia="Times New Roman" w:cs="Arial"/>
          <w:kern w:val="0"/>
          <w:sz w:val="22"/>
          <w14:ligatures w14:val="none"/>
        </w:rPr>
        <w:t xml:space="preserve">that less than five percent of the </w:t>
      </w:r>
      <w:r w:rsidR="000C4F17" w:rsidRPr="009F2E22">
        <w:rPr>
          <w:rFonts w:eastAsia="Times New Roman" w:cs="Arial"/>
          <w:kern w:val="0"/>
          <w:sz w:val="22"/>
          <w14:ligatures w14:val="none"/>
        </w:rPr>
        <w:t xml:space="preserve">total available </w:t>
      </w:r>
      <w:r w:rsidRPr="009F2E22">
        <w:rPr>
          <w:rFonts w:eastAsia="Times New Roman" w:cs="Arial"/>
          <w:kern w:val="0"/>
          <w:sz w:val="22"/>
          <w14:ligatures w14:val="none"/>
        </w:rPr>
        <w:t xml:space="preserve">properties in those respective areas </w:t>
      </w:r>
      <w:r w:rsidR="0021478C" w:rsidRPr="009F2E22">
        <w:rPr>
          <w:rFonts w:eastAsia="Times New Roman" w:cs="Arial"/>
          <w:kern w:val="0"/>
          <w:sz w:val="22"/>
          <w14:ligatures w14:val="none"/>
        </w:rPr>
        <w:t>have</w:t>
      </w:r>
      <w:r w:rsidRPr="009F2E22">
        <w:rPr>
          <w:rFonts w:eastAsia="Times New Roman" w:cs="Arial"/>
          <w:kern w:val="0"/>
          <w:sz w:val="22"/>
          <w14:ligatures w14:val="none"/>
        </w:rPr>
        <w:t xml:space="preserve"> a </w:t>
      </w:r>
      <w:r w:rsidR="0021478C" w:rsidRPr="009F2E22">
        <w:rPr>
          <w:rFonts w:eastAsia="Times New Roman" w:cs="Arial"/>
          <w:kern w:val="0"/>
          <w:sz w:val="22"/>
          <w14:ligatures w14:val="none"/>
        </w:rPr>
        <w:t xml:space="preserve">current </w:t>
      </w:r>
      <w:r w:rsidRPr="009F2E22">
        <w:rPr>
          <w:rFonts w:eastAsia="Times New Roman" w:cs="Arial"/>
          <w:kern w:val="0"/>
          <w:sz w:val="22"/>
          <w14:ligatures w14:val="none"/>
        </w:rPr>
        <w:t>VR Activity Permit.</w:t>
      </w:r>
    </w:p>
    <w:p w14:paraId="0B48342C" w14:textId="77777777" w:rsidR="009F2E22" w:rsidRPr="009F2E22" w:rsidRDefault="009F2E22" w:rsidP="009F2E22">
      <w:pPr>
        <w:pStyle w:val="ListParagraph"/>
        <w:ind w:left="0"/>
        <w:rPr>
          <w:rFonts w:eastAsia="Times New Roman" w:cs="Arial"/>
          <w:kern w:val="0"/>
          <w:sz w:val="22"/>
          <w14:ligatures w14:val="none"/>
        </w:rPr>
      </w:pPr>
    </w:p>
    <w:p w14:paraId="46EE81B9" w14:textId="37C46502" w:rsidR="008345A0" w:rsidRPr="008C152D" w:rsidRDefault="000C4F17" w:rsidP="008C152D">
      <w:pPr>
        <w:pStyle w:val="ListParagraph"/>
        <w:numPr>
          <w:ilvl w:val="0"/>
          <w:numId w:val="2"/>
        </w:numPr>
        <w:spacing w:after="200"/>
        <w:rPr>
          <w:rFonts w:eastAsia="Times New Roman" w:cs="Arial"/>
          <w:kern w:val="0"/>
          <w:sz w:val="22"/>
          <w14:ligatures w14:val="none"/>
        </w:rPr>
      </w:pPr>
      <w:r w:rsidRPr="009F2E22">
        <w:rPr>
          <w:rFonts w:eastAsia="Times New Roman" w:cs="Arial"/>
          <w:kern w:val="0"/>
          <w:sz w:val="22"/>
          <w14:ligatures w14:val="none"/>
        </w:rPr>
        <w:t>The vacation rental</w:t>
      </w:r>
      <w:r w:rsidR="0021478C" w:rsidRPr="009F2E22">
        <w:rPr>
          <w:rFonts w:eastAsia="Times New Roman" w:cs="Arial"/>
          <w:kern w:val="0"/>
          <w:sz w:val="22"/>
          <w14:ligatures w14:val="none"/>
        </w:rPr>
        <w:t xml:space="preserve"> structure</w:t>
      </w:r>
      <w:r w:rsidR="009F2E22" w:rsidRPr="009F2E22">
        <w:rPr>
          <w:rFonts w:eastAsia="Times New Roman" w:cs="Arial"/>
          <w:kern w:val="0"/>
          <w:sz w:val="22"/>
          <w14:ligatures w14:val="none"/>
        </w:rPr>
        <w:t xml:space="preserve"> </w:t>
      </w:r>
      <w:r w:rsidR="009F2E22">
        <w:rPr>
          <w:rFonts w:eastAsia="Times New Roman" w:cs="Arial"/>
          <w:kern w:val="0"/>
          <w:sz w:val="22"/>
          <w14:ligatures w14:val="none"/>
        </w:rPr>
        <w:t>shall be a structure</w:t>
      </w:r>
      <w:r w:rsidR="00E82AEE">
        <w:rPr>
          <w:rFonts w:eastAsia="Times New Roman" w:cs="Arial"/>
          <w:kern w:val="0"/>
          <w:sz w:val="22"/>
          <w14:ligatures w14:val="none"/>
        </w:rPr>
        <w:t xml:space="preserve"> described </w:t>
      </w:r>
      <w:r w:rsidR="009F2E22">
        <w:rPr>
          <w:rFonts w:eastAsia="Times New Roman" w:cs="Arial"/>
          <w:kern w:val="0"/>
          <w:sz w:val="22"/>
          <w14:ligatures w14:val="none"/>
        </w:rPr>
        <w:t>in Section 10-6.3602.194</w:t>
      </w:r>
      <w:r w:rsidR="00E82AEE">
        <w:rPr>
          <w:rFonts w:eastAsia="Times New Roman" w:cs="Arial"/>
          <w:kern w:val="0"/>
          <w:sz w:val="22"/>
          <w14:ligatures w14:val="none"/>
        </w:rPr>
        <w:t xml:space="preserve"> and </w:t>
      </w:r>
      <w:r w:rsidR="0021478C" w:rsidRPr="009F2E22">
        <w:rPr>
          <w:rFonts w:eastAsia="Times New Roman" w:cs="Arial"/>
          <w:kern w:val="0"/>
          <w:sz w:val="22"/>
          <w14:ligatures w14:val="none"/>
        </w:rPr>
        <w:t xml:space="preserve">shall not be </w:t>
      </w:r>
      <w:r w:rsidRPr="009F2E22">
        <w:rPr>
          <w:rFonts w:eastAsia="Times New Roman" w:cs="Arial"/>
          <w:kern w:val="0"/>
          <w:sz w:val="22"/>
          <w14:ligatures w14:val="none"/>
        </w:rPr>
        <w:t xml:space="preserve">any of the following:  </w:t>
      </w:r>
      <w:r w:rsidR="00E82AEE">
        <w:rPr>
          <w:rFonts w:eastAsia="Times New Roman" w:cs="Arial"/>
          <w:kern w:val="0"/>
          <w:sz w:val="22"/>
          <w14:ligatures w14:val="none"/>
        </w:rPr>
        <w:t>a</w:t>
      </w:r>
      <w:r w:rsidR="009F2E22" w:rsidRPr="009F2E22">
        <w:rPr>
          <w:rFonts w:eastAsia="Times New Roman" w:cs="Arial"/>
          <w:kern w:val="0"/>
          <w:sz w:val="22"/>
          <w14:ligatures w14:val="none"/>
        </w:rPr>
        <w:t xml:space="preserve">n </w:t>
      </w:r>
      <w:r w:rsidRPr="009F2E22">
        <w:rPr>
          <w:rFonts w:eastAsia="Times New Roman" w:cs="Arial"/>
          <w:kern w:val="0"/>
          <w:sz w:val="22"/>
          <w14:ligatures w14:val="none"/>
        </w:rPr>
        <w:t>Accessory Dwelling Unit (ADU)</w:t>
      </w:r>
      <w:r w:rsidR="009F2E22" w:rsidRPr="009F2E22">
        <w:rPr>
          <w:rFonts w:eastAsia="Times New Roman" w:cs="Arial"/>
          <w:kern w:val="0"/>
          <w:sz w:val="22"/>
          <w14:ligatures w14:val="none"/>
        </w:rPr>
        <w:t>, a s</w:t>
      </w:r>
      <w:r w:rsidRPr="009F2E22">
        <w:rPr>
          <w:rFonts w:eastAsia="Times New Roman" w:cs="Arial"/>
          <w:kern w:val="0"/>
          <w:sz w:val="22"/>
          <w14:ligatures w14:val="none"/>
        </w:rPr>
        <w:t>hipping container</w:t>
      </w:r>
      <w:r w:rsidR="009F2E22" w:rsidRPr="009F2E22">
        <w:rPr>
          <w:rFonts w:eastAsia="Times New Roman" w:cs="Arial"/>
          <w:kern w:val="0"/>
          <w:sz w:val="22"/>
          <w14:ligatures w14:val="none"/>
        </w:rPr>
        <w:t>, an outdoor area (</w:t>
      </w:r>
      <w:r w:rsidRPr="009F2E22">
        <w:rPr>
          <w:rFonts w:eastAsia="Times New Roman" w:cs="Arial"/>
          <w:kern w:val="0"/>
          <w:sz w:val="22"/>
          <w14:ligatures w14:val="none"/>
        </w:rPr>
        <w:t>includ</w:t>
      </w:r>
      <w:r w:rsidR="009F2E22" w:rsidRPr="009F2E22">
        <w:rPr>
          <w:rFonts w:eastAsia="Times New Roman" w:cs="Arial"/>
          <w:kern w:val="0"/>
          <w:sz w:val="22"/>
          <w14:ligatures w14:val="none"/>
        </w:rPr>
        <w:t>ing</w:t>
      </w:r>
      <w:r w:rsidRPr="009F2E22">
        <w:rPr>
          <w:rFonts w:eastAsia="Times New Roman" w:cs="Arial"/>
          <w:kern w:val="0"/>
          <w:sz w:val="22"/>
          <w14:ligatures w14:val="none"/>
        </w:rPr>
        <w:t xml:space="preserve"> tipis (teepees), yurts, and treehouses</w:t>
      </w:r>
      <w:r w:rsidR="009F2E22" w:rsidRPr="009F2E22">
        <w:rPr>
          <w:rFonts w:eastAsia="Times New Roman" w:cs="Arial"/>
          <w:kern w:val="0"/>
          <w:sz w:val="22"/>
          <w14:ligatures w14:val="none"/>
        </w:rPr>
        <w:t>), a</w:t>
      </w:r>
      <w:r w:rsidRPr="009F2E22">
        <w:rPr>
          <w:rFonts w:eastAsia="Times New Roman" w:cs="Arial"/>
          <w:kern w:val="0"/>
          <w:sz w:val="22"/>
          <w14:ligatures w14:val="none"/>
        </w:rPr>
        <w:t xml:space="preserve"> van</w:t>
      </w:r>
      <w:r w:rsidR="009F2E22" w:rsidRPr="009F2E22">
        <w:rPr>
          <w:rFonts w:eastAsia="Times New Roman" w:cs="Arial"/>
          <w:kern w:val="0"/>
          <w:sz w:val="22"/>
          <w14:ligatures w14:val="none"/>
        </w:rPr>
        <w:t xml:space="preserve"> </w:t>
      </w:r>
      <w:r w:rsidRPr="009F2E22">
        <w:rPr>
          <w:rFonts w:eastAsia="Times New Roman" w:cs="Arial"/>
          <w:kern w:val="0"/>
          <w:sz w:val="22"/>
          <w14:ligatures w14:val="none"/>
        </w:rPr>
        <w:t>or recreational vehicle</w:t>
      </w:r>
      <w:r w:rsidR="009F2E22" w:rsidRPr="009F2E22">
        <w:rPr>
          <w:rFonts w:eastAsia="Times New Roman" w:cs="Arial"/>
          <w:kern w:val="0"/>
          <w:sz w:val="22"/>
          <w14:ligatures w14:val="none"/>
        </w:rPr>
        <w:t>, or a</w:t>
      </w:r>
      <w:r w:rsidRPr="009F2E22">
        <w:rPr>
          <w:rFonts w:eastAsia="Times New Roman" w:cs="Arial"/>
          <w:kern w:val="0"/>
          <w:sz w:val="22"/>
          <w14:ligatures w14:val="none"/>
        </w:rPr>
        <w:t>ny other structure that is unpermitted for human habitation.</w:t>
      </w:r>
    </w:p>
    <w:p w14:paraId="6EE35E01" w14:textId="3046B309" w:rsidR="00D6148C" w:rsidRPr="008C152D" w:rsidRDefault="00F66462" w:rsidP="008C152D">
      <w:pPr>
        <w:pStyle w:val="ListParagraph"/>
        <w:numPr>
          <w:ilvl w:val="0"/>
          <w:numId w:val="2"/>
        </w:numPr>
        <w:spacing w:after="200"/>
        <w:rPr>
          <w:rFonts w:eastAsia="Times New Roman" w:cs="Arial"/>
          <w:kern w:val="0"/>
          <w:sz w:val="22"/>
          <w14:ligatures w14:val="none"/>
        </w:rPr>
      </w:pPr>
      <w:r>
        <w:rPr>
          <w:rFonts w:eastAsia="Times New Roman" w:cs="Arial"/>
          <w:kern w:val="0"/>
          <w:sz w:val="22"/>
          <w14:ligatures w14:val="none"/>
        </w:rPr>
        <w:t>The occupancy allowance of the vacation rental</w:t>
      </w:r>
      <w:r w:rsidR="008345A0">
        <w:rPr>
          <w:rFonts w:eastAsia="Times New Roman" w:cs="Arial"/>
          <w:kern w:val="0"/>
          <w:sz w:val="22"/>
          <w14:ligatures w14:val="none"/>
        </w:rPr>
        <w:t xml:space="preserve"> shall: (1) meet the Uniform Housing Code; and (2) meet the existing State and local water and sewage disposal regulations, including testing of the water supply as required, if provided by a private water source.</w:t>
      </w:r>
    </w:p>
    <w:p w14:paraId="2B3525AC" w14:textId="67267E4C" w:rsidR="00D6148C" w:rsidRPr="008C152D" w:rsidRDefault="00D6148C" w:rsidP="008C152D">
      <w:pPr>
        <w:pStyle w:val="ListParagraph"/>
        <w:numPr>
          <w:ilvl w:val="0"/>
          <w:numId w:val="2"/>
        </w:numPr>
        <w:spacing w:after="200"/>
        <w:rPr>
          <w:rFonts w:eastAsia="Times New Roman" w:cs="Arial"/>
          <w:kern w:val="0"/>
          <w:sz w:val="22"/>
          <w14:ligatures w14:val="none"/>
        </w:rPr>
      </w:pPr>
      <w:r>
        <w:rPr>
          <w:rFonts w:eastAsia="Times New Roman" w:cs="Arial"/>
          <w:kern w:val="0"/>
          <w:sz w:val="22"/>
          <w14:ligatures w14:val="none"/>
        </w:rPr>
        <w:t xml:space="preserve">The maximum occupancy </w:t>
      </w:r>
      <w:r w:rsidR="008345A0">
        <w:rPr>
          <w:rFonts w:eastAsia="Times New Roman" w:cs="Arial"/>
          <w:kern w:val="0"/>
          <w:sz w:val="22"/>
          <w14:ligatures w14:val="none"/>
        </w:rPr>
        <w:t xml:space="preserve">of the vacation rental </w:t>
      </w:r>
      <w:r>
        <w:rPr>
          <w:rFonts w:eastAsia="Times New Roman" w:cs="Arial"/>
          <w:kern w:val="0"/>
          <w:sz w:val="22"/>
          <w14:ligatures w14:val="none"/>
        </w:rPr>
        <w:t xml:space="preserve">is limited to the number and size of </w:t>
      </w:r>
      <w:r w:rsidRPr="0021478C">
        <w:rPr>
          <w:rFonts w:eastAsia="Times New Roman" w:cs="Arial"/>
          <w:kern w:val="0"/>
          <w:sz w:val="22"/>
          <w14:ligatures w14:val="none"/>
        </w:rPr>
        <w:t>sleeping room</w:t>
      </w:r>
      <w:r>
        <w:rPr>
          <w:rFonts w:eastAsia="Times New Roman" w:cs="Arial"/>
          <w:kern w:val="0"/>
          <w:sz w:val="22"/>
          <w14:ligatures w14:val="none"/>
        </w:rPr>
        <w:t xml:space="preserve">s.  Each sleeping room </w:t>
      </w:r>
      <w:r w:rsidRPr="0021478C">
        <w:rPr>
          <w:rFonts w:eastAsia="Times New Roman" w:cs="Arial"/>
          <w:kern w:val="0"/>
          <w:sz w:val="22"/>
          <w14:ligatures w14:val="none"/>
        </w:rPr>
        <w:t xml:space="preserve">shall have available not less than seventy (70) square feet of floor area for the first two occupants.  The floor area requirement for sleeping rooms shall then increase at a rate of fifty (50) square feet per </w:t>
      </w:r>
      <w:proofErr w:type="gramStart"/>
      <w:r w:rsidRPr="0021478C">
        <w:rPr>
          <w:rFonts w:eastAsia="Times New Roman" w:cs="Arial"/>
          <w:kern w:val="0"/>
          <w:sz w:val="22"/>
          <w14:ligatures w14:val="none"/>
        </w:rPr>
        <w:t>each occupant</w:t>
      </w:r>
      <w:proofErr w:type="gramEnd"/>
      <w:r w:rsidRPr="0021478C">
        <w:rPr>
          <w:rFonts w:eastAsia="Times New Roman" w:cs="Arial"/>
          <w:kern w:val="0"/>
          <w:sz w:val="22"/>
          <w14:ligatures w14:val="none"/>
        </w:rPr>
        <w:t xml:space="preserve"> </w:t>
      </w:r>
      <w:proofErr w:type="gramStart"/>
      <w:r w:rsidRPr="0021478C">
        <w:rPr>
          <w:rFonts w:eastAsia="Times New Roman" w:cs="Arial"/>
          <w:kern w:val="0"/>
          <w:sz w:val="22"/>
          <w14:ligatures w14:val="none"/>
        </w:rPr>
        <w:t>in excess of</w:t>
      </w:r>
      <w:proofErr w:type="gramEnd"/>
      <w:r w:rsidRPr="0021478C">
        <w:rPr>
          <w:rFonts w:eastAsia="Times New Roman" w:cs="Arial"/>
          <w:kern w:val="0"/>
          <w:sz w:val="22"/>
          <w14:ligatures w14:val="none"/>
        </w:rPr>
        <w:t xml:space="preserve"> two occupants.  </w:t>
      </w:r>
    </w:p>
    <w:p w14:paraId="43D59F5E" w14:textId="1659AC95" w:rsidR="008345A0" w:rsidRPr="008C152D" w:rsidRDefault="00654A99" w:rsidP="008C152D">
      <w:pPr>
        <w:pStyle w:val="ListParagraph"/>
        <w:numPr>
          <w:ilvl w:val="0"/>
          <w:numId w:val="2"/>
        </w:numPr>
        <w:spacing w:after="200"/>
        <w:rPr>
          <w:rFonts w:eastAsia="Times New Roman" w:cs="Arial"/>
          <w:kern w:val="0"/>
          <w:sz w:val="22"/>
          <w14:ligatures w14:val="none"/>
        </w:rPr>
      </w:pPr>
      <w:r>
        <w:rPr>
          <w:rFonts w:eastAsia="Times New Roman" w:cs="Arial"/>
          <w:kern w:val="0"/>
          <w:sz w:val="22"/>
          <w14:ligatures w14:val="none"/>
        </w:rPr>
        <w:t>The property</w:t>
      </w:r>
      <w:r w:rsidR="008345A0">
        <w:rPr>
          <w:rFonts w:eastAsia="Times New Roman" w:cs="Arial"/>
          <w:kern w:val="0"/>
          <w:sz w:val="22"/>
          <w14:ligatures w14:val="none"/>
        </w:rPr>
        <w:t xml:space="preserve"> has</w:t>
      </w:r>
      <w:r w:rsidR="008345A0" w:rsidRPr="0021478C">
        <w:rPr>
          <w:rFonts w:eastAsia="Times New Roman" w:cs="Arial"/>
          <w:kern w:val="0"/>
          <w:sz w:val="22"/>
          <w14:ligatures w14:val="none"/>
        </w:rPr>
        <w:t xml:space="preserve"> one off-street parking space, plus one additional off-street parking space for each bedroom.</w:t>
      </w:r>
    </w:p>
    <w:p w14:paraId="67BC009C" w14:textId="69C8A1BB" w:rsidR="008345A0" w:rsidRPr="008C152D" w:rsidRDefault="008345A0" w:rsidP="008C152D">
      <w:pPr>
        <w:pStyle w:val="ListParagraph"/>
        <w:numPr>
          <w:ilvl w:val="0"/>
          <w:numId w:val="2"/>
        </w:numPr>
        <w:spacing w:after="200"/>
        <w:rPr>
          <w:rFonts w:eastAsia="Times New Roman" w:cs="Arial"/>
          <w:kern w:val="0"/>
          <w:sz w:val="22"/>
          <w14:ligatures w14:val="none"/>
        </w:rPr>
      </w:pPr>
      <w:r>
        <w:rPr>
          <w:rFonts w:eastAsia="Times New Roman" w:cs="Arial"/>
          <w:kern w:val="0"/>
          <w:sz w:val="22"/>
          <w14:ligatures w14:val="none"/>
        </w:rPr>
        <w:t>Smoke and carbon monoxide detectors</w:t>
      </w:r>
      <w:r w:rsidR="00654A99">
        <w:rPr>
          <w:rFonts w:eastAsia="Times New Roman" w:cs="Arial"/>
          <w:kern w:val="0"/>
          <w:sz w:val="22"/>
          <w14:ligatures w14:val="none"/>
        </w:rPr>
        <w:t xml:space="preserve"> are installed upon the property</w:t>
      </w:r>
      <w:r>
        <w:rPr>
          <w:rFonts w:eastAsia="Times New Roman" w:cs="Arial"/>
          <w:kern w:val="0"/>
          <w:sz w:val="22"/>
          <w14:ligatures w14:val="none"/>
        </w:rPr>
        <w:t xml:space="preserve"> in accordance with current building codes.</w:t>
      </w:r>
    </w:p>
    <w:p w14:paraId="49269201" w14:textId="7EF60F52" w:rsidR="008345A0" w:rsidRPr="009F2E22" w:rsidRDefault="008345A0" w:rsidP="009F2E22">
      <w:pPr>
        <w:pStyle w:val="ListParagraph"/>
        <w:numPr>
          <w:ilvl w:val="0"/>
          <w:numId w:val="2"/>
        </w:numPr>
        <w:spacing w:after="200"/>
        <w:rPr>
          <w:rFonts w:eastAsia="Times New Roman" w:cs="Arial"/>
          <w:kern w:val="0"/>
          <w:sz w:val="22"/>
          <w14:ligatures w14:val="none"/>
        </w:rPr>
      </w:pPr>
      <w:r>
        <w:rPr>
          <w:rFonts w:eastAsia="Times New Roman" w:cs="Arial"/>
          <w:kern w:val="0"/>
          <w:sz w:val="22"/>
          <w14:ligatures w14:val="none"/>
        </w:rPr>
        <w:t>Prior to the issuance of a VR Activity permit, an inspection of the proposed vacation rental shall be required by both the Building and Health Departments to determine if the facility complies with the standards specified herein.  Proof of compliance is required prior to issuance of the VR Activity Permit.</w:t>
      </w:r>
    </w:p>
    <w:p w14:paraId="79C20903" w14:textId="77777777" w:rsidR="000C4F17" w:rsidRPr="000C4F17" w:rsidRDefault="000C4F17" w:rsidP="000C4F17">
      <w:pPr>
        <w:pStyle w:val="ListParagraph"/>
        <w:rPr>
          <w:rFonts w:eastAsia="Times New Roman" w:cs="Arial"/>
          <w:kern w:val="0"/>
          <w:sz w:val="22"/>
          <w14:ligatures w14:val="none"/>
        </w:rPr>
      </w:pPr>
    </w:p>
    <w:p w14:paraId="798329F4" w14:textId="3CE9001A" w:rsidR="006D53BE" w:rsidRDefault="006D53BE" w:rsidP="006D53BE">
      <w:pPr>
        <w:spacing w:after="200"/>
        <w:rPr>
          <w:rFonts w:eastAsia="Times New Roman" w:cs="Arial"/>
          <w:kern w:val="0"/>
          <w:sz w:val="22"/>
          <w14:ligatures w14:val="none"/>
        </w:rPr>
      </w:pPr>
      <w:r w:rsidRPr="002E621B">
        <w:rPr>
          <w:rFonts w:eastAsia="Times New Roman" w:cs="Arial"/>
          <w:b/>
          <w:bCs/>
          <w:kern w:val="0"/>
          <w:sz w:val="22"/>
          <w14:ligatures w14:val="none"/>
        </w:rPr>
        <w:t>Sec. 10.6.610</w:t>
      </w:r>
      <w:r w:rsidR="00336D65">
        <w:rPr>
          <w:rFonts w:eastAsia="Times New Roman" w:cs="Arial"/>
          <w:b/>
          <w:bCs/>
          <w:kern w:val="0"/>
          <w:sz w:val="22"/>
          <w14:ligatures w14:val="none"/>
        </w:rPr>
        <w:t>5</w:t>
      </w:r>
      <w:r w:rsidRPr="002E621B">
        <w:rPr>
          <w:rFonts w:eastAsia="Times New Roman" w:cs="Arial"/>
          <w:b/>
          <w:bCs/>
          <w:kern w:val="0"/>
          <w:sz w:val="22"/>
          <w14:ligatures w14:val="none"/>
        </w:rPr>
        <w:t xml:space="preserve">.  </w:t>
      </w:r>
      <w:r>
        <w:rPr>
          <w:rFonts w:eastAsia="Times New Roman" w:cs="Arial"/>
          <w:b/>
          <w:bCs/>
          <w:kern w:val="0"/>
          <w:sz w:val="22"/>
          <w14:ligatures w14:val="none"/>
        </w:rPr>
        <w:t xml:space="preserve">Application </w:t>
      </w:r>
      <w:r w:rsidR="008C152D">
        <w:rPr>
          <w:rFonts w:eastAsia="Times New Roman" w:cs="Arial"/>
          <w:b/>
          <w:bCs/>
          <w:kern w:val="0"/>
          <w:sz w:val="22"/>
          <w14:ligatures w14:val="none"/>
        </w:rPr>
        <w:t>P</w:t>
      </w:r>
      <w:r>
        <w:rPr>
          <w:rFonts w:eastAsia="Times New Roman" w:cs="Arial"/>
          <w:b/>
          <w:bCs/>
          <w:kern w:val="0"/>
          <w:sz w:val="22"/>
          <w14:ligatures w14:val="none"/>
        </w:rPr>
        <w:t>rocess</w:t>
      </w:r>
    </w:p>
    <w:p w14:paraId="74C60CF2" w14:textId="6EDC21F6" w:rsidR="00207B2E" w:rsidRPr="008C152D" w:rsidRDefault="00270602" w:rsidP="008C152D">
      <w:pPr>
        <w:spacing w:after="200"/>
        <w:rPr>
          <w:rFonts w:eastAsia="Times New Roman" w:cs="Arial"/>
          <w:kern w:val="0"/>
          <w:sz w:val="22"/>
          <w14:ligatures w14:val="none"/>
        </w:rPr>
      </w:pPr>
      <w:r w:rsidRPr="0021478C">
        <w:rPr>
          <w:rFonts w:eastAsia="Times New Roman" w:cs="Arial"/>
          <w:kern w:val="0"/>
          <w:sz w:val="22"/>
          <w14:ligatures w14:val="none"/>
        </w:rPr>
        <w:t>Applications for a VR Activity Permit may be obtained at the Siskiyou County Community Development Department.</w:t>
      </w:r>
      <w:r w:rsidR="002C6451">
        <w:rPr>
          <w:rFonts w:eastAsia="Times New Roman" w:cs="Arial"/>
          <w:kern w:val="0"/>
          <w:sz w:val="22"/>
          <w14:ligatures w14:val="none"/>
        </w:rPr>
        <w:t xml:space="preserve"> </w:t>
      </w:r>
      <w:r w:rsidR="002C6451" w:rsidRPr="002C6451">
        <w:rPr>
          <w:rFonts w:eastAsia="Times New Roman" w:cs="Arial"/>
          <w:kern w:val="0"/>
          <w:sz w:val="22"/>
          <w14:ligatures w14:val="none"/>
        </w:rPr>
        <w:t>An applicant for a VR Activity Permit must be</w:t>
      </w:r>
      <w:r w:rsidR="002C6451">
        <w:rPr>
          <w:rFonts w:eastAsia="Times New Roman" w:cs="Arial"/>
          <w:kern w:val="0"/>
          <w:sz w:val="22"/>
          <w14:ligatures w14:val="none"/>
        </w:rPr>
        <w:t xml:space="preserve"> made by</w:t>
      </w:r>
      <w:r w:rsidR="002C6451" w:rsidRPr="002C6451">
        <w:rPr>
          <w:rFonts w:eastAsia="Times New Roman" w:cs="Arial"/>
          <w:kern w:val="0"/>
          <w:sz w:val="22"/>
          <w14:ligatures w14:val="none"/>
        </w:rPr>
        <w:t xml:space="preserve"> the property owner and presently possess no other VR Activity Permit.</w:t>
      </w:r>
      <w:r w:rsidR="002C6451">
        <w:rPr>
          <w:rFonts w:eastAsia="Times New Roman" w:cs="Arial"/>
          <w:kern w:val="0"/>
          <w:sz w:val="22"/>
          <w14:ligatures w14:val="none"/>
        </w:rPr>
        <w:t xml:space="preserve">  </w:t>
      </w:r>
      <w:r w:rsidR="008345A0">
        <w:rPr>
          <w:rFonts w:eastAsia="Times New Roman" w:cs="Arial"/>
          <w:kern w:val="0"/>
          <w:sz w:val="22"/>
          <w14:ligatures w14:val="none"/>
        </w:rPr>
        <w:t>A</w:t>
      </w:r>
      <w:r w:rsidRPr="0021478C">
        <w:rPr>
          <w:rFonts w:eastAsia="Times New Roman" w:cs="Arial"/>
          <w:kern w:val="0"/>
          <w:sz w:val="22"/>
          <w14:ligatures w14:val="none"/>
        </w:rPr>
        <w:t xml:space="preserve">pplications </w:t>
      </w:r>
      <w:r w:rsidR="008345A0">
        <w:rPr>
          <w:rFonts w:eastAsia="Times New Roman" w:cs="Arial"/>
          <w:kern w:val="0"/>
          <w:sz w:val="22"/>
          <w14:ligatures w14:val="none"/>
        </w:rPr>
        <w:t xml:space="preserve">for a VR Activity Permit </w:t>
      </w:r>
      <w:r w:rsidRPr="0021478C">
        <w:rPr>
          <w:rFonts w:eastAsia="Times New Roman" w:cs="Arial"/>
          <w:kern w:val="0"/>
          <w:sz w:val="22"/>
          <w14:ligatures w14:val="none"/>
        </w:rPr>
        <w:t xml:space="preserve">shall be submitted to the </w:t>
      </w:r>
      <w:r w:rsidR="008345A0">
        <w:rPr>
          <w:rFonts w:eastAsia="Times New Roman" w:cs="Arial"/>
          <w:kern w:val="0"/>
          <w:sz w:val="22"/>
          <w14:ligatures w14:val="none"/>
        </w:rPr>
        <w:t xml:space="preserve">Planning </w:t>
      </w:r>
      <w:r w:rsidRPr="0021478C">
        <w:rPr>
          <w:rFonts w:eastAsia="Times New Roman" w:cs="Arial"/>
          <w:kern w:val="0"/>
          <w:sz w:val="22"/>
          <w14:ligatures w14:val="none"/>
        </w:rPr>
        <w:t>Department</w:t>
      </w:r>
      <w:r w:rsidR="0021478C">
        <w:rPr>
          <w:rFonts w:eastAsia="Times New Roman" w:cs="Arial"/>
          <w:kern w:val="0"/>
          <w:sz w:val="22"/>
          <w14:ligatures w14:val="none"/>
        </w:rPr>
        <w:t xml:space="preserve"> and </w:t>
      </w:r>
      <w:r w:rsidR="00BC2074">
        <w:rPr>
          <w:rFonts w:eastAsia="Times New Roman" w:cs="Arial"/>
          <w:kern w:val="0"/>
          <w:sz w:val="22"/>
          <w14:ligatures w14:val="none"/>
        </w:rPr>
        <w:t>meet</w:t>
      </w:r>
      <w:r w:rsidR="0021478C">
        <w:rPr>
          <w:rFonts w:eastAsia="Times New Roman" w:cs="Arial"/>
          <w:kern w:val="0"/>
          <w:sz w:val="22"/>
          <w14:ligatures w14:val="none"/>
        </w:rPr>
        <w:t xml:space="preserve"> the following requirements</w:t>
      </w:r>
      <w:r w:rsidR="00D23B4B">
        <w:rPr>
          <w:rFonts w:eastAsia="Times New Roman" w:cs="Arial"/>
          <w:kern w:val="0"/>
          <w:sz w:val="22"/>
          <w14:ligatures w14:val="none"/>
        </w:rPr>
        <w:t>:</w:t>
      </w:r>
    </w:p>
    <w:p w14:paraId="6E8C1350" w14:textId="4928B915" w:rsidR="0021478C" w:rsidRPr="008C152D" w:rsidRDefault="002C6451" w:rsidP="008C152D">
      <w:pPr>
        <w:pStyle w:val="ListParagraph"/>
        <w:numPr>
          <w:ilvl w:val="0"/>
          <w:numId w:val="4"/>
        </w:numPr>
        <w:spacing w:after="200"/>
        <w:rPr>
          <w:rFonts w:eastAsia="Times New Roman" w:cs="Arial"/>
          <w:kern w:val="0"/>
          <w:sz w:val="22"/>
          <w14:ligatures w14:val="none"/>
        </w:rPr>
      </w:pPr>
      <w:r>
        <w:rPr>
          <w:rFonts w:eastAsia="Times New Roman" w:cs="Arial"/>
          <w:kern w:val="0"/>
          <w:sz w:val="22"/>
          <w14:ligatures w14:val="none"/>
        </w:rPr>
        <w:t>The application shall include a</w:t>
      </w:r>
      <w:r w:rsidR="00600902" w:rsidRPr="0021478C">
        <w:rPr>
          <w:rFonts w:eastAsia="Times New Roman" w:cs="Arial"/>
          <w:kern w:val="0"/>
          <w:sz w:val="22"/>
          <w14:ligatures w14:val="none"/>
        </w:rPr>
        <w:t xml:space="preserve"> site plan for the property</w:t>
      </w:r>
      <w:r w:rsidR="00BC2074">
        <w:rPr>
          <w:rFonts w:eastAsia="Times New Roman" w:cs="Arial"/>
          <w:kern w:val="0"/>
          <w:sz w:val="22"/>
          <w14:ligatures w14:val="none"/>
        </w:rPr>
        <w:t xml:space="preserve">, a diagram of the vacation rental structure itself, and specifically annotate each room </w:t>
      </w:r>
      <w:r w:rsidR="008345A0">
        <w:rPr>
          <w:rFonts w:eastAsia="Times New Roman" w:cs="Arial"/>
          <w:kern w:val="0"/>
          <w:sz w:val="22"/>
          <w14:ligatures w14:val="none"/>
        </w:rPr>
        <w:t xml:space="preserve">intended </w:t>
      </w:r>
      <w:r w:rsidR="00BC2074">
        <w:rPr>
          <w:rFonts w:eastAsia="Times New Roman" w:cs="Arial"/>
          <w:kern w:val="0"/>
          <w:sz w:val="22"/>
          <w14:ligatures w14:val="none"/>
        </w:rPr>
        <w:t>for sleeping</w:t>
      </w:r>
      <w:r w:rsidR="00600902" w:rsidRPr="0021478C">
        <w:rPr>
          <w:rFonts w:eastAsia="Times New Roman" w:cs="Arial"/>
          <w:kern w:val="0"/>
          <w:sz w:val="22"/>
          <w14:ligatures w14:val="none"/>
        </w:rPr>
        <w:t>.</w:t>
      </w:r>
    </w:p>
    <w:p w14:paraId="3E34B322" w14:textId="26E75C2E" w:rsidR="00B26498" w:rsidRPr="008C152D" w:rsidRDefault="0021478C" w:rsidP="008C152D">
      <w:pPr>
        <w:pStyle w:val="ListParagraph"/>
        <w:numPr>
          <w:ilvl w:val="0"/>
          <w:numId w:val="4"/>
        </w:numPr>
        <w:spacing w:after="200"/>
        <w:rPr>
          <w:rFonts w:eastAsia="Times New Roman" w:cs="Arial"/>
          <w:kern w:val="0"/>
          <w:sz w:val="22"/>
          <w14:ligatures w14:val="none"/>
        </w:rPr>
      </w:pPr>
      <w:r>
        <w:rPr>
          <w:rFonts w:eastAsia="Times New Roman" w:cs="Arial"/>
          <w:kern w:val="0"/>
          <w:sz w:val="22"/>
          <w14:ligatures w14:val="none"/>
        </w:rPr>
        <w:t xml:space="preserve">The </w:t>
      </w:r>
      <w:r w:rsidR="002C6451">
        <w:rPr>
          <w:rFonts w:eastAsia="Times New Roman" w:cs="Arial"/>
          <w:kern w:val="0"/>
          <w:sz w:val="22"/>
          <w14:ligatures w14:val="none"/>
        </w:rPr>
        <w:t xml:space="preserve">application shall indicate the </w:t>
      </w:r>
      <w:r>
        <w:rPr>
          <w:rFonts w:eastAsia="Times New Roman" w:cs="Arial"/>
          <w:kern w:val="0"/>
          <w:sz w:val="22"/>
          <w14:ligatures w14:val="none"/>
        </w:rPr>
        <w:t>property is not identified for any current building or zoning violation</w:t>
      </w:r>
      <w:r w:rsidR="008C152D">
        <w:rPr>
          <w:rFonts w:eastAsia="Times New Roman" w:cs="Arial"/>
          <w:kern w:val="0"/>
          <w:sz w:val="22"/>
          <w14:ligatures w14:val="none"/>
        </w:rPr>
        <w:t>.</w:t>
      </w:r>
    </w:p>
    <w:p w14:paraId="38CF9993" w14:textId="7E5C229E" w:rsidR="0021478C" w:rsidRPr="008C152D" w:rsidRDefault="00B26498" w:rsidP="008C152D">
      <w:pPr>
        <w:pStyle w:val="ListParagraph"/>
        <w:numPr>
          <w:ilvl w:val="0"/>
          <w:numId w:val="4"/>
        </w:numPr>
        <w:spacing w:after="200"/>
        <w:rPr>
          <w:rFonts w:eastAsia="Times New Roman" w:cs="Arial"/>
          <w:kern w:val="0"/>
          <w:sz w:val="22"/>
          <w14:ligatures w14:val="none"/>
        </w:rPr>
      </w:pPr>
      <w:r w:rsidRPr="0021478C">
        <w:rPr>
          <w:rFonts w:eastAsia="Times New Roman" w:cs="Arial"/>
          <w:kern w:val="0"/>
          <w:sz w:val="22"/>
          <w14:ligatures w14:val="none"/>
        </w:rPr>
        <w:t xml:space="preserve">The </w:t>
      </w:r>
      <w:r w:rsidR="00BC2074">
        <w:rPr>
          <w:rFonts w:eastAsia="Times New Roman" w:cs="Arial"/>
          <w:kern w:val="0"/>
          <w:sz w:val="22"/>
          <w14:ligatures w14:val="none"/>
        </w:rPr>
        <w:t xml:space="preserve">applicant shall indicate </w:t>
      </w:r>
      <w:r w:rsidR="008345A0">
        <w:rPr>
          <w:rFonts w:eastAsia="Times New Roman" w:cs="Arial"/>
          <w:kern w:val="0"/>
          <w:sz w:val="22"/>
          <w14:ligatures w14:val="none"/>
        </w:rPr>
        <w:t>the proposed vacation rental</w:t>
      </w:r>
      <w:r w:rsidRPr="0021478C">
        <w:rPr>
          <w:rFonts w:eastAsia="Times New Roman" w:cs="Arial"/>
          <w:kern w:val="0"/>
          <w:sz w:val="22"/>
          <w14:ligatures w14:val="none"/>
        </w:rPr>
        <w:t xml:space="preserve"> complies with all the requirements set forth in Section 10-6.610</w:t>
      </w:r>
      <w:r w:rsidR="00BC2074">
        <w:rPr>
          <w:rFonts w:eastAsia="Times New Roman" w:cs="Arial"/>
          <w:kern w:val="0"/>
          <w:sz w:val="22"/>
          <w14:ligatures w14:val="none"/>
        </w:rPr>
        <w:t>4</w:t>
      </w:r>
      <w:r w:rsidRPr="0021478C">
        <w:rPr>
          <w:rFonts w:eastAsia="Times New Roman" w:cs="Arial"/>
          <w:kern w:val="0"/>
          <w:sz w:val="22"/>
          <w14:ligatures w14:val="none"/>
        </w:rPr>
        <w:t>. Verification of compliance with such requirements shall be the responsibility of the applicant, who shall certify in writing, under penalty of perjury, the rental unit's conformance to such standards</w:t>
      </w:r>
      <w:r w:rsidR="008345A0">
        <w:rPr>
          <w:rFonts w:eastAsia="Times New Roman" w:cs="Arial"/>
          <w:kern w:val="0"/>
          <w:sz w:val="22"/>
          <w14:ligatures w14:val="none"/>
        </w:rPr>
        <w:t>.</w:t>
      </w:r>
    </w:p>
    <w:p w14:paraId="7FD6E0A3" w14:textId="7F1C2CF6" w:rsidR="0021478C" w:rsidRPr="008C152D" w:rsidRDefault="00600902" w:rsidP="008C152D">
      <w:pPr>
        <w:pStyle w:val="ListParagraph"/>
        <w:numPr>
          <w:ilvl w:val="0"/>
          <w:numId w:val="4"/>
        </w:numPr>
        <w:spacing w:after="200"/>
        <w:rPr>
          <w:rFonts w:eastAsia="Times New Roman" w:cs="Arial"/>
          <w:kern w:val="0"/>
          <w:sz w:val="22"/>
          <w14:ligatures w14:val="none"/>
        </w:rPr>
      </w:pPr>
      <w:r w:rsidRPr="0021478C">
        <w:rPr>
          <w:rFonts w:eastAsia="Times New Roman" w:cs="Arial"/>
          <w:kern w:val="0"/>
          <w:sz w:val="22"/>
          <w14:ligatures w14:val="none"/>
        </w:rPr>
        <w:t>The applicant</w:t>
      </w:r>
      <w:r w:rsidR="00654A99">
        <w:rPr>
          <w:rFonts w:eastAsia="Times New Roman" w:cs="Arial"/>
          <w:kern w:val="0"/>
          <w:sz w:val="22"/>
          <w14:ligatures w14:val="none"/>
        </w:rPr>
        <w:t xml:space="preserve"> shall identify</w:t>
      </w:r>
      <w:r w:rsidRPr="0021478C">
        <w:rPr>
          <w:rFonts w:eastAsia="Times New Roman" w:cs="Arial"/>
          <w:kern w:val="0"/>
          <w:sz w:val="22"/>
          <w14:ligatures w14:val="none"/>
        </w:rPr>
        <w:t>: (1) which dwelling upon the property is to operate as a vacation rental</w:t>
      </w:r>
      <w:r w:rsidR="00654A99">
        <w:rPr>
          <w:rFonts w:eastAsia="Times New Roman" w:cs="Arial"/>
          <w:kern w:val="0"/>
          <w:sz w:val="22"/>
          <w14:ligatures w14:val="none"/>
        </w:rPr>
        <w:t xml:space="preserve"> if there is more than one such dwelling</w:t>
      </w:r>
      <w:r w:rsidR="00BC2074">
        <w:rPr>
          <w:rFonts w:eastAsia="Times New Roman" w:cs="Arial"/>
          <w:kern w:val="0"/>
          <w:sz w:val="22"/>
          <w14:ligatures w14:val="none"/>
        </w:rPr>
        <w:t>;</w:t>
      </w:r>
      <w:r w:rsidRPr="0021478C">
        <w:rPr>
          <w:rFonts w:eastAsia="Times New Roman" w:cs="Arial"/>
          <w:kern w:val="0"/>
          <w:sz w:val="22"/>
          <w14:ligatures w14:val="none"/>
        </w:rPr>
        <w:t xml:space="preserve"> (2) that the dwelling is a single or two-family dwelling unit</w:t>
      </w:r>
      <w:r w:rsidR="00BC2074">
        <w:rPr>
          <w:rFonts w:eastAsia="Times New Roman" w:cs="Arial"/>
          <w:kern w:val="0"/>
          <w:sz w:val="22"/>
          <w14:ligatures w14:val="none"/>
        </w:rPr>
        <w:t>;</w:t>
      </w:r>
      <w:r w:rsidRPr="0021478C">
        <w:rPr>
          <w:rFonts w:eastAsia="Times New Roman" w:cs="Arial"/>
          <w:kern w:val="0"/>
          <w:sz w:val="22"/>
          <w14:ligatures w14:val="none"/>
        </w:rPr>
        <w:t xml:space="preserve"> and (3) that there is no VR Activity Permit upon the property for any other dwelling.</w:t>
      </w:r>
    </w:p>
    <w:p w14:paraId="383C1FD2" w14:textId="01AC9F0D" w:rsidR="0021478C" w:rsidRPr="008C152D" w:rsidRDefault="00600902" w:rsidP="008C152D">
      <w:pPr>
        <w:pStyle w:val="ListParagraph"/>
        <w:numPr>
          <w:ilvl w:val="0"/>
          <w:numId w:val="4"/>
        </w:numPr>
        <w:spacing w:after="200"/>
        <w:rPr>
          <w:rFonts w:eastAsia="Times New Roman" w:cs="Arial"/>
          <w:kern w:val="0"/>
          <w:sz w:val="22"/>
          <w14:ligatures w14:val="none"/>
        </w:rPr>
      </w:pPr>
      <w:r w:rsidRPr="0021478C">
        <w:rPr>
          <w:rFonts w:eastAsia="Times New Roman" w:cs="Arial"/>
          <w:kern w:val="0"/>
          <w:sz w:val="22"/>
          <w14:ligatures w14:val="none"/>
        </w:rPr>
        <w:t xml:space="preserve">The full name and contact information for all property owners. If the owner is a business entity or any form of legal entity, information regarding the entity, including but not limited to, a list of owners including shareholders or persons with ownership </w:t>
      </w:r>
      <w:r w:rsidRPr="0021478C">
        <w:rPr>
          <w:rFonts w:eastAsia="Times New Roman" w:cs="Arial"/>
          <w:kern w:val="0"/>
          <w:sz w:val="22"/>
          <w14:ligatures w14:val="none"/>
        </w:rPr>
        <w:lastRenderedPageBreak/>
        <w:t>interest in the entity, its legal status, and proof of registration with the Secretary of State, as applicable.</w:t>
      </w:r>
    </w:p>
    <w:p w14:paraId="6F951C23" w14:textId="1A026197" w:rsidR="0021478C" w:rsidRPr="008C152D" w:rsidRDefault="00600902" w:rsidP="008C152D">
      <w:pPr>
        <w:pStyle w:val="ListParagraph"/>
        <w:numPr>
          <w:ilvl w:val="0"/>
          <w:numId w:val="4"/>
        </w:numPr>
        <w:spacing w:after="200"/>
        <w:rPr>
          <w:rFonts w:eastAsia="Times New Roman" w:cs="Arial"/>
          <w:kern w:val="0"/>
          <w:sz w:val="22"/>
          <w14:ligatures w14:val="none"/>
        </w:rPr>
      </w:pPr>
      <w:r w:rsidRPr="0021478C">
        <w:rPr>
          <w:rFonts w:eastAsia="Times New Roman" w:cs="Arial"/>
          <w:kern w:val="0"/>
          <w:sz w:val="22"/>
          <w14:ligatures w14:val="none"/>
        </w:rPr>
        <w:t xml:space="preserve">Contact information for any management company or property manager responsible for the rental unit who will be available on a twenty-four-hour basis to address any problems that may be associated with the property. A </w:t>
      </w:r>
      <w:proofErr w:type="gramStart"/>
      <w:r w:rsidRPr="0021478C">
        <w:rPr>
          <w:rFonts w:eastAsia="Times New Roman" w:cs="Arial"/>
          <w:kern w:val="0"/>
          <w:sz w:val="22"/>
          <w14:ligatures w14:val="none"/>
        </w:rPr>
        <w:t>duly-licensed</w:t>
      </w:r>
      <w:proofErr w:type="gramEnd"/>
      <w:r w:rsidRPr="0021478C">
        <w:rPr>
          <w:rFonts w:eastAsia="Times New Roman" w:cs="Arial"/>
          <w:kern w:val="0"/>
          <w:sz w:val="22"/>
          <w14:ligatures w14:val="none"/>
        </w:rPr>
        <w:t xml:space="preserve"> management company or property manager shall be required. A property manager or company that is duly licensed shall maintain a California real estate license and certified property manager credentials. The owner shall immediately notify the community development department of any changes to management contact information.</w:t>
      </w:r>
    </w:p>
    <w:p w14:paraId="4FFE8FA3" w14:textId="6FF404B1" w:rsidR="00654A99" w:rsidRPr="008C152D" w:rsidRDefault="00654A99" w:rsidP="008C152D">
      <w:pPr>
        <w:pStyle w:val="ListParagraph"/>
        <w:numPr>
          <w:ilvl w:val="0"/>
          <w:numId w:val="4"/>
        </w:numPr>
        <w:spacing w:after="200"/>
        <w:rPr>
          <w:rFonts w:eastAsia="Times New Roman" w:cs="Arial"/>
          <w:kern w:val="0"/>
          <w:sz w:val="22"/>
          <w14:ligatures w14:val="none"/>
        </w:rPr>
      </w:pPr>
      <w:r>
        <w:rPr>
          <w:rFonts w:eastAsia="Times New Roman" w:cs="Arial"/>
          <w:kern w:val="0"/>
          <w:sz w:val="22"/>
          <w14:ligatures w14:val="none"/>
        </w:rPr>
        <w:t>The applicant shall provide p</w:t>
      </w:r>
      <w:r w:rsidR="00D23B4B">
        <w:rPr>
          <w:rFonts w:eastAsia="Times New Roman" w:cs="Arial"/>
          <w:kern w:val="0"/>
          <w:sz w:val="22"/>
          <w14:ligatures w14:val="none"/>
        </w:rPr>
        <w:t xml:space="preserve">roof that </w:t>
      </w:r>
      <w:r w:rsidR="0052693A">
        <w:rPr>
          <w:rFonts w:eastAsia="Times New Roman" w:cs="Arial"/>
          <w:kern w:val="0"/>
          <w:sz w:val="22"/>
          <w14:ligatures w14:val="none"/>
        </w:rPr>
        <w:t xml:space="preserve">CalFire has </w:t>
      </w:r>
      <w:r w:rsidR="00D23B4B">
        <w:rPr>
          <w:rFonts w:eastAsia="Times New Roman" w:cs="Arial"/>
          <w:kern w:val="0"/>
          <w:sz w:val="22"/>
          <w14:ligatures w14:val="none"/>
        </w:rPr>
        <w:t xml:space="preserve">completed inspections of the </w:t>
      </w:r>
      <w:r w:rsidR="008C152D">
        <w:rPr>
          <w:rFonts w:eastAsia="Times New Roman" w:cs="Arial"/>
          <w:kern w:val="0"/>
          <w:sz w:val="22"/>
          <w14:ligatures w14:val="none"/>
        </w:rPr>
        <w:t>property,</w:t>
      </w:r>
      <w:r w:rsidR="00D23B4B">
        <w:rPr>
          <w:rFonts w:eastAsia="Times New Roman" w:cs="Arial"/>
          <w:kern w:val="0"/>
          <w:sz w:val="22"/>
          <w14:ligatures w14:val="none"/>
        </w:rPr>
        <w:t xml:space="preserve"> and the property is compliant with the requirements of Public Resources Co</w:t>
      </w:r>
      <w:r w:rsidR="008C152D">
        <w:rPr>
          <w:rFonts w:eastAsia="Times New Roman" w:cs="Arial"/>
          <w:kern w:val="0"/>
          <w:sz w:val="22"/>
          <w14:ligatures w14:val="none"/>
        </w:rPr>
        <w:t>d</w:t>
      </w:r>
      <w:r w:rsidR="00D23B4B">
        <w:rPr>
          <w:rFonts w:eastAsia="Times New Roman" w:cs="Arial"/>
          <w:kern w:val="0"/>
          <w:sz w:val="22"/>
          <w14:ligatures w14:val="none"/>
        </w:rPr>
        <w:t xml:space="preserve">e Sections 4290 and 4291. </w:t>
      </w:r>
    </w:p>
    <w:p w14:paraId="05B10B7D" w14:textId="01A90F1F" w:rsidR="0021478C" w:rsidRPr="008C152D" w:rsidRDefault="00654A99" w:rsidP="008C152D">
      <w:pPr>
        <w:pStyle w:val="ListParagraph"/>
        <w:numPr>
          <w:ilvl w:val="0"/>
          <w:numId w:val="4"/>
        </w:numPr>
        <w:spacing w:after="200"/>
        <w:rPr>
          <w:rFonts w:eastAsia="Times New Roman" w:cs="Arial"/>
          <w:kern w:val="0"/>
          <w:sz w:val="22"/>
          <w14:ligatures w14:val="none"/>
        </w:rPr>
      </w:pPr>
      <w:r>
        <w:rPr>
          <w:rFonts w:eastAsia="Times New Roman" w:cs="Arial"/>
          <w:kern w:val="0"/>
          <w:sz w:val="22"/>
          <w14:ligatures w14:val="none"/>
        </w:rPr>
        <w:t xml:space="preserve">A statement that the operation of a vacation rental is not prohibited by a restrictive covenant. </w:t>
      </w:r>
    </w:p>
    <w:p w14:paraId="1BC0D1A5" w14:textId="3C54E073" w:rsidR="00B26498" w:rsidRPr="008C152D" w:rsidRDefault="008345A0" w:rsidP="008C152D">
      <w:pPr>
        <w:pStyle w:val="ListParagraph"/>
        <w:numPr>
          <w:ilvl w:val="0"/>
          <w:numId w:val="4"/>
        </w:numPr>
        <w:spacing w:after="200"/>
        <w:rPr>
          <w:rFonts w:eastAsia="Times New Roman" w:cs="Arial"/>
          <w:kern w:val="0"/>
          <w:sz w:val="22"/>
          <w14:ligatures w14:val="none"/>
        </w:rPr>
      </w:pPr>
      <w:r>
        <w:rPr>
          <w:rFonts w:eastAsia="Times New Roman" w:cs="Arial"/>
          <w:kern w:val="0"/>
          <w:sz w:val="22"/>
          <w14:ligatures w14:val="none"/>
        </w:rPr>
        <w:t xml:space="preserve">The applicant shall </w:t>
      </w:r>
      <w:r w:rsidR="008C152D">
        <w:rPr>
          <w:rFonts w:eastAsia="Times New Roman" w:cs="Arial"/>
          <w:kern w:val="0"/>
          <w:sz w:val="22"/>
          <w14:ligatures w14:val="none"/>
        </w:rPr>
        <w:t>pay</w:t>
      </w:r>
      <w:r>
        <w:rPr>
          <w:rFonts w:eastAsia="Times New Roman" w:cs="Arial"/>
          <w:kern w:val="0"/>
          <w:sz w:val="22"/>
          <w14:ligatures w14:val="none"/>
        </w:rPr>
        <w:t xml:space="preserve"> a</w:t>
      </w:r>
      <w:r w:rsidR="00270602" w:rsidRPr="0021478C">
        <w:rPr>
          <w:rFonts w:eastAsia="Times New Roman" w:cs="Arial"/>
          <w:kern w:val="0"/>
          <w:sz w:val="22"/>
          <w14:ligatures w14:val="none"/>
        </w:rPr>
        <w:t>ll required fees in full.</w:t>
      </w:r>
    </w:p>
    <w:p w14:paraId="0A97560E" w14:textId="2B2A0C51" w:rsidR="00B26498" w:rsidRPr="00B26498" w:rsidRDefault="00B26498" w:rsidP="00B26498">
      <w:pPr>
        <w:spacing w:after="200"/>
        <w:rPr>
          <w:rFonts w:eastAsia="Times New Roman" w:cs="Arial"/>
          <w:b/>
          <w:bCs/>
          <w:kern w:val="0"/>
          <w:sz w:val="22"/>
          <w14:ligatures w14:val="none"/>
        </w:rPr>
      </w:pPr>
      <w:r w:rsidRPr="00B26498">
        <w:rPr>
          <w:rFonts w:eastAsia="Times New Roman" w:cs="Arial"/>
          <w:b/>
          <w:bCs/>
          <w:kern w:val="0"/>
          <w:sz w:val="22"/>
          <w14:ligatures w14:val="none"/>
        </w:rPr>
        <w:t>Sec. 10-6.610</w:t>
      </w:r>
      <w:r w:rsidR="00336D65">
        <w:rPr>
          <w:rFonts w:eastAsia="Times New Roman" w:cs="Arial"/>
          <w:b/>
          <w:bCs/>
          <w:kern w:val="0"/>
          <w:sz w:val="22"/>
          <w14:ligatures w14:val="none"/>
        </w:rPr>
        <w:t>6</w:t>
      </w:r>
      <w:r w:rsidRPr="00B26498">
        <w:rPr>
          <w:rFonts w:eastAsia="Times New Roman" w:cs="Arial"/>
          <w:b/>
          <w:bCs/>
          <w:kern w:val="0"/>
          <w:sz w:val="22"/>
          <w14:ligatures w14:val="none"/>
        </w:rPr>
        <w:t>.</w:t>
      </w:r>
      <w:r w:rsidR="008C152D">
        <w:rPr>
          <w:rFonts w:eastAsia="Times New Roman" w:cs="Arial"/>
          <w:b/>
          <w:bCs/>
          <w:kern w:val="0"/>
          <w:sz w:val="22"/>
          <w14:ligatures w14:val="none"/>
        </w:rPr>
        <w:t xml:space="preserve">  </w:t>
      </w:r>
      <w:r w:rsidRPr="00B26498">
        <w:rPr>
          <w:rFonts w:eastAsia="Times New Roman" w:cs="Arial"/>
          <w:b/>
          <w:bCs/>
          <w:kern w:val="0"/>
          <w:sz w:val="22"/>
          <w14:ligatures w14:val="none"/>
        </w:rPr>
        <w:t>Review of Applications</w:t>
      </w:r>
    </w:p>
    <w:p w14:paraId="59E1080A" w14:textId="77839947" w:rsidR="00B26498" w:rsidRPr="008C152D" w:rsidRDefault="00E0342D" w:rsidP="008C152D">
      <w:pPr>
        <w:pStyle w:val="ListParagraph"/>
        <w:numPr>
          <w:ilvl w:val="0"/>
          <w:numId w:val="14"/>
        </w:numPr>
        <w:spacing w:after="200"/>
        <w:rPr>
          <w:rFonts w:eastAsia="Times New Roman" w:cs="Arial"/>
          <w:kern w:val="0"/>
          <w:sz w:val="22"/>
          <w14:ligatures w14:val="none"/>
        </w:rPr>
      </w:pPr>
      <w:r w:rsidRPr="008C152D">
        <w:rPr>
          <w:rFonts w:eastAsia="Times New Roman" w:cs="Arial"/>
          <w:kern w:val="0"/>
          <w:sz w:val="22"/>
          <w14:ligatures w14:val="none"/>
        </w:rPr>
        <w:t>A</w:t>
      </w:r>
      <w:r w:rsidR="00B26498" w:rsidRPr="008C152D">
        <w:rPr>
          <w:rFonts w:eastAsia="Times New Roman" w:cs="Arial"/>
          <w:kern w:val="0"/>
          <w:sz w:val="22"/>
          <w14:ligatures w14:val="none"/>
        </w:rPr>
        <w:t>pplications for a VR activity permit shall be reviewed and processed for approval</w:t>
      </w:r>
      <w:r w:rsidRPr="008C152D">
        <w:rPr>
          <w:rFonts w:eastAsia="Times New Roman" w:cs="Arial"/>
          <w:kern w:val="0"/>
          <w:sz w:val="22"/>
          <w14:ligatures w14:val="none"/>
        </w:rPr>
        <w:t xml:space="preserve"> by the Planning Department</w:t>
      </w:r>
      <w:r w:rsidR="00B26498" w:rsidRPr="008C152D">
        <w:rPr>
          <w:rFonts w:eastAsia="Times New Roman" w:cs="Arial"/>
          <w:kern w:val="0"/>
          <w:sz w:val="22"/>
          <w14:ligatures w14:val="none"/>
        </w:rPr>
        <w:t>.</w:t>
      </w:r>
      <w:r w:rsidRPr="008C152D">
        <w:rPr>
          <w:rFonts w:eastAsia="Times New Roman" w:cs="Arial"/>
          <w:kern w:val="0"/>
          <w:sz w:val="22"/>
          <w14:ligatures w14:val="none"/>
        </w:rPr>
        <w:t xml:space="preserve"> </w:t>
      </w:r>
      <w:r w:rsidR="00B26498" w:rsidRPr="008C152D">
        <w:rPr>
          <w:rFonts w:eastAsia="Times New Roman" w:cs="Arial"/>
          <w:kern w:val="0"/>
          <w:sz w:val="22"/>
          <w14:ligatures w14:val="none"/>
        </w:rPr>
        <w:t xml:space="preserve"> If the Planning Director (Director) or any other department having regulatory or enforcement authority, determines at any time during this review and processing period that additional information or materials are required, then he or she shall send notice of the required/missing items or information and the property owner must provide the requested items or information before processing resumes. If any application is inactive for six months, it shall be deemed expired, and the applicant will have to re-apply should they want to establish a vacation rental.</w:t>
      </w:r>
    </w:p>
    <w:p w14:paraId="28FE5302" w14:textId="24D3B85C" w:rsidR="00B26498" w:rsidRPr="008C152D" w:rsidRDefault="00B26498" w:rsidP="008C152D">
      <w:pPr>
        <w:pStyle w:val="ListParagraph"/>
        <w:numPr>
          <w:ilvl w:val="0"/>
          <w:numId w:val="14"/>
        </w:numPr>
        <w:spacing w:after="200"/>
        <w:rPr>
          <w:rFonts w:eastAsia="Times New Roman" w:cs="Arial"/>
          <w:kern w:val="0"/>
          <w:sz w:val="22"/>
          <w14:ligatures w14:val="none"/>
        </w:rPr>
      </w:pPr>
      <w:r w:rsidRPr="008C152D">
        <w:rPr>
          <w:rFonts w:eastAsia="Times New Roman" w:cs="Arial"/>
          <w:kern w:val="0"/>
          <w:sz w:val="22"/>
          <w14:ligatures w14:val="none"/>
        </w:rPr>
        <w:t xml:space="preserve">Except as otherwise provided in this section, an application for </w:t>
      </w:r>
      <w:r w:rsidR="00AF7443" w:rsidRPr="008C152D">
        <w:rPr>
          <w:rFonts w:eastAsia="Times New Roman" w:cs="Arial"/>
          <w:kern w:val="0"/>
          <w:sz w:val="22"/>
          <w14:ligatures w14:val="none"/>
        </w:rPr>
        <w:t xml:space="preserve">a VR Activity Permit that </w:t>
      </w:r>
      <w:r w:rsidRPr="008C152D">
        <w:rPr>
          <w:rFonts w:eastAsia="Times New Roman" w:cs="Arial"/>
          <w:kern w:val="0"/>
          <w:sz w:val="22"/>
          <w14:ligatures w14:val="none"/>
        </w:rPr>
        <w:t xml:space="preserve">meets the requirements of this Article will be approved ministerially </w:t>
      </w:r>
      <w:r w:rsidR="00AF7443" w:rsidRPr="008C152D">
        <w:rPr>
          <w:rFonts w:eastAsia="Times New Roman" w:cs="Arial"/>
          <w:kern w:val="0"/>
          <w:sz w:val="22"/>
          <w14:ligatures w14:val="none"/>
        </w:rPr>
        <w:t xml:space="preserve">by the Planning Director, </w:t>
      </w:r>
      <w:r w:rsidRPr="008C152D">
        <w:rPr>
          <w:rFonts w:eastAsia="Times New Roman" w:cs="Arial"/>
          <w:kern w:val="0"/>
          <w:sz w:val="22"/>
          <w14:ligatures w14:val="none"/>
        </w:rPr>
        <w:t>unless any of the following grounds exist:</w:t>
      </w:r>
    </w:p>
    <w:p w14:paraId="3FC3325E" w14:textId="7843D8A2" w:rsidR="00B26498" w:rsidRPr="008C152D" w:rsidRDefault="00B26498" w:rsidP="008C152D">
      <w:pPr>
        <w:pStyle w:val="ListParagraph"/>
        <w:numPr>
          <w:ilvl w:val="1"/>
          <w:numId w:val="14"/>
        </w:numPr>
        <w:spacing w:after="200"/>
        <w:rPr>
          <w:rFonts w:eastAsia="Times New Roman" w:cs="Arial"/>
          <w:kern w:val="0"/>
          <w:sz w:val="22"/>
          <w14:ligatures w14:val="none"/>
        </w:rPr>
      </w:pPr>
      <w:r w:rsidRPr="008C152D">
        <w:rPr>
          <w:rFonts w:eastAsia="Times New Roman" w:cs="Arial"/>
          <w:kern w:val="0"/>
          <w:sz w:val="22"/>
          <w14:ligatures w14:val="none"/>
        </w:rPr>
        <w:t>The vacation rental application is incomplete.</w:t>
      </w:r>
    </w:p>
    <w:p w14:paraId="3E70144B" w14:textId="41B1B90B" w:rsidR="00B26498" w:rsidRPr="008C152D" w:rsidRDefault="00B26498" w:rsidP="008C152D">
      <w:pPr>
        <w:pStyle w:val="ListParagraph"/>
        <w:numPr>
          <w:ilvl w:val="1"/>
          <w:numId w:val="14"/>
        </w:numPr>
        <w:spacing w:after="200"/>
        <w:rPr>
          <w:rFonts w:eastAsia="Times New Roman" w:cs="Arial"/>
          <w:kern w:val="0"/>
          <w:sz w:val="22"/>
          <w14:ligatures w14:val="none"/>
        </w:rPr>
      </w:pPr>
      <w:r w:rsidRPr="008C152D">
        <w:rPr>
          <w:rFonts w:eastAsia="Times New Roman" w:cs="Arial"/>
          <w:kern w:val="0"/>
          <w:sz w:val="22"/>
          <w14:ligatures w14:val="none"/>
        </w:rPr>
        <w:t xml:space="preserve">The </w:t>
      </w:r>
      <w:r w:rsidR="00336D65" w:rsidRPr="008C152D">
        <w:rPr>
          <w:rFonts w:eastAsia="Times New Roman" w:cs="Arial"/>
          <w:kern w:val="0"/>
          <w:sz w:val="22"/>
          <w14:ligatures w14:val="none"/>
        </w:rPr>
        <w:t>applicant</w:t>
      </w:r>
      <w:r w:rsidRPr="008C152D">
        <w:rPr>
          <w:rFonts w:eastAsia="Times New Roman" w:cs="Arial"/>
          <w:kern w:val="0"/>
          <w:sz w:val="22"/>
          <w14:ligatures w14:val="none"/>
        </w:rPr>
        <w:t xml:space="preserve"> has knowingly made a false statement of material fact, or has knowingly omitted a material fact, from the application.</w:t>
      </w:r>
    </w:p>
    <w:p w14:paraId="6CC75A69" w14:textId="0F872F95" w:rsidR="00B26498" w:rsidRPr="008C152D" w:rsidRDefault="00B26498" w:rsidP="008C152D">
      <w:pPr>
        <w:pStyle w:val="ListParagraph"/>
        <w:numPr>
          <w:ilvl w:val="1"/>
          <w:numId w:val="14"/>
        </w:numPr>
        <w:spacing w:after="200"/>
        <w:rPr>
          <w:rFonts w:eastAsia="Times New Roman" w:cs="Arial"/>
          <w:kern w:val="0"/>
          <w:sz w:val="22"/>
          <w14:ligatures w14:val="none"/>
        </w:rPr>
      </w:pPr>
      <w:r w:rsidRPr="008C152D">
        <w:rPr>
          <w:rFonts w:eastAsia="Times New Roman" w:cs="Arial"/>
          <w:kern w:val="0"/>
          <w:sz w:val="22"/>
          <w14:ligatures w14:val="none"/>
        </w:rPr>
        <w:t>The applicant has not paid all the required fees.</w:t>
      </w:r>
    </w:p>
    <w:p w14:paraId="36E44DD4" w14:textId="43AB5EA4" w:rsidR="00B26498" w:rsidRPr="008C152D" w:rsidRDefault="00B26498" w:rsidP="008C152D">
      <w:pPr>
        <w:pStyle w:val="ListParagraph"/>
        <w:numPr>
          <w:ilvl w:val="1"/>
          <w:numId w:val="14"/>
        </w:numPr>
        <w:spacing w:after="200"/>
        <w:rPr>
          <w:rFonts w:eastAsia="Times New Roman" w:cs="Arial"/>
          <w:kern w:val="0"/>
          <w:sz w:val="22"/>
          <w14:ligatures w14:val="none"/>
        </w:rPr>
      </w:pPr>
      <w:r w:rsidRPr="008C152D">
        <w:rPr>
          <w:rFonts w:eastAsia="Times New Roman" w:cs="Arial"/>
          <w:kern w:val="0"/>
          <w:sz w:val="22"/>
          <w14:ligatures w14:val="none"/>
        </w:rPr>
        <w:t>The applicant is delinquent in payment of County taxes.</w:t>
      </w:r>
    </w:p>
    <w:p w14:paraId="6F8A9634" w14:textId="0E51B138" w:rsidR="00B26498" w:rsidRPr="008C152D" w:rsidRDefault="00B26498" w:rsidP="008C152D">
      <w:pPr>
        <w:pStyle w:val="ListParagraph"/>
        <w:numPr>
          <w:ilvl w:val="1"/>
          <w:numId w:val="14"/>
        </w:numPr>
        <w:spacing w:after="200"/>
        <w:rPr>
          <w:rFonts w:eastAsia="Times New Roman" w:cs="Arial"/>
          <w:kern w:val="0"/>
          <w:sz w:val="22"/>
          <w14:ligatures w14:val="none"/>
        </w:rPr>
      </w:pPr>
      <w:r w:rsidRPr="008C152D">
        <w:rPr>
          <w:rFonts w:eastAsia="Times New Roman" w:cs="Arial"/>
          <w:kern w:val="0"/>
          <w:sz w:val="22"/>
          <w14:ligatures w14:val="none"/>
        </w:rPr>
        <w:t>The vacation rental does not meet the location requirements specified in Section 10-6.6104.</w:t>
      </w:r>
    </w:p>
    <w:p w14:paraId="32B14114" w14:textId="262F8BFE" w:rsidR="00B26498" w:rsidRPr="008C152D" w:rsidRDefault="00B26498" w:rsidP="008C152D">
      <w:pPr>
        <w:pStyle w:val="ListParagraph"/>
        <w:numPr>
          <w:ilvl w:val="1"/>
          <w:numId w:val="14"/>
        </w:numPr>
        <w:spacing w:after="200"/>
        <w:rPr>
          <w:rFonts w:eastAsia="Times New Roman" w:cs="Arial"/>
          <w:kern w:val="0"/>
          <w:sz w:val="22"/>
          <w14:ligatures w14:val="none"/>
        </w:rPr>
      </w:pPr>
      <w:r w:rsidRPr="008C152D">
        <w:rPr>
          <w:rFonts w:eastAsia="Times New Roman" w:cs="Arial"/>
          <w:kern w:val="0"/>
          <w:sz w:val="22"/>
          <w14:ligatures w14:val="none"/>
        </w:rPr>
        <w:t>The property received 50% or more protest letters (i.e., letters of opposition)</w:t>
      </w:r>
      <w:r w:rsidR="00336D65" w:rsidRPr="008C152D">
        <w:rPr>
          <w:rFonts w:eastAsia="Times New Roman" w:cs="Arial"/>
          <w:kern w:val="0"/>
          <w:sz w:val="22"/>
          <w14:ligatures w14:val="none"/>
        </w:rPr>
        <w:t xml:space="preserve"> as such letters are described in Section 10-6.610</w:t>
      </w:r>
      <w:r w:rsidR="007D4DB3" w:rsidRPr="008C152D">
        <w:rPr>
          <w:rFonts w:eastAsia="Times New Roman" w:cs="Arial"/>
          <w:kern w:val="0"/>
          <w:sz w:val="22"/>
          <w14:ligatures w14:val="none"/>
        </w:rPr>
        <w:t>7</w:t>
      </w:r>
      <w:r w:rsidR="00654A99" w:rsidRPr="008C152D">
        <w:rPr>
          <w:rFonts w:eastAsia="Times New Roman" w:cs="Arial"/>
          <w:kern w:val="0"/>
          <w:sz w:val="22"/>
          <w14:ligatures w14:val="none"/>
        </w:rPr>
        <w:t>, in which case the application shall be subject to hearing as described in this Article</w:t>
      </w:r>
      <w:r w:rsidRPr="008C152D">
        <w:rPr>
          <w:rFonts w:eastAsia="Times New Roman" w:cs="Arial"/>
          <w:kern w:val="0"/>
          <w:sz w:val="22"/>
          <w14:ligatures w14:val="none"/>
        </w:rPr>
        <w:t>.</w:t>
      </w:r>
    </w:p>
    <w:p w14:paraId="551A5D3A" w14:textId="1A17CBEB" w:rsidR="00B26498" w:rsidRPr="008C152D" w:rsidRDefault="00B26498" w:rsidP="008C152D">
      <w:pPr>
        <w:pStyle w:val="ListParagraph"/>
        <w:numPr>
          <w:ilvl w:val="1"/>
          <w:numId w:val="14"/>
        </w:numPr>
        <w:spacing w:after="200"/>
        <w:rPr>
          <w:rFonts w:eastAsia="Times New Roman" w:cs="Arial"/>
          <w:kern w:val="0"/>
          <w:sz w:val="22"/>
          <w14:ligatures w14:val="none"/>
        </w:rPr>
      </w:pPr>
      <w:r w:rsidRPr="008C152D">
        <w:rPr>
          <w:rFonts w:eastAsia="Times New Roman" w:cs="Arial"/>
          <w:kern w:val="0"/>
          <w:sz w:val="22"/>
          <w14:ligatures w14:val="none"/>
        </w:rPr>
        <w:t xml:space="preserve">A previous VR </w:t>
      </w:r>
      <w:r w:rsidR="00B67733" w:rsidRPr="008C152D">
        <w:rPr>
          <w:rFonts w:eastAsia="Times New Roman" w:cs="Arial"/>
          <w:kern w:val="0"/>
          <w:sz w:val="22"/>
          <w14:ligatures w14:val="none"/>
        </w:rPr>
        <w:t>A</w:t>
      </w:r>
      <w:r w:rsidRPr="008C152D">
        <w:rPr>
          <w:rFonts w:eastAsia="Times New Roman" w:cs="Arial"/>
          <w:kern w:val="0"/>
          <w:sz w:val="22"/>
          <w14:ligatures w14:val="none"/>
        </w:rPr>
        <w:t xml:space="preserve">ctivity </w:t>
      </w:r>
      <w:r w:rsidR="00B67733" w:rsidRPr="008C152D">
        <w:rPr>
          <w:rFonts w:eastAsia="Times New Roman" w:cs="Arial"/>
          <w:kern w:val="0"/>
          <w:sz w:val="22"/>
          <w14:ligatures w14:val="none"/>
        </w:rPr>
        <w:t>P</w:t>
      </w:r>
      <w:r w:rsidRPr="008C152D">
        <w:rPr>
          <w:rFonts w:eastAsia="Times New Roman" w:cs="Arial"/>
          <w:kern w:val="0"/>
          <w:sz w:val="22"/>
          <w14:ligatures w14:val="none"/>
        </w:rPr>
        <w:t>ermit issued under this article involving the same owner has been revoked by the county within the two years preceding the date of the application and all opportunities for appeal of that determination have been exhausted or the time in which such appeals could have been filed has expired.</w:t>
      </w:r>
    </w:p>
    <w:p w14:paraId="43C5091C" w14:textId="4DC8996A" w:rsidR="00336D65" w:rsidRPr="008C152D" w:rsidRDefault="00B26498" w:rsidP="008C152D">
      <w:pPr>
        <w:pStyle w:val="ListParagraph"/>
        <w:numPr>
          <w:ilvl w:val="1"/>
          <w:numId w:val="14"/>
        </w:numPr>
        <w:spacing w:after="200"/>
        <w:rPr>
          <w:rFonts w:eastAsia="Times New Roman" w:cs="Arial"/>
          <w:kern w:val="0"/>
          <w:sz w:val="22"/>
          <w14:ligatures w14:val="none"/>
        </w:rPr>
      </w:pPr>
      <w:r w:rsidRPr="008C152D">
        <w:rPr>
          <w:rFonts w:eastAsia="Times New Roman" w:cs="Arial"/>
          <w:kern w:val="0"/>
          <w:sz w:val="22"/>
          <w14:ligatures w14:val="none"/>
        </w:rPr>
        <w:t xml:space="preserve">The owner has been determined, by an administrative hearing body or a court of competent jurisdiction, to have engaged in short term rentals in violation of state </w:t>
      </w:r>
      <w:r w:rsidRPr="008C152D">
        <w:rPr>
          <w:rFonts w:eastAsia="Times New Roman" w:cs="Arial"/>
          <w:kern w:val="0"/>
          <w:sz w:val="22"/>
          <w14:ligatures w14:val="none"/>
        </w:rPr>
        <w:lastRenderedPageBreak/>
        <w:t>or local law within the two years preceding the date of the application and all opportunities for appeal of that determination have been exhausted or the time in which such appeals could have been filed has expired.</w:t>
      </w:r>
    </w:p>
    <w:p w14:paraId="7B2C2728" w14:textId="4EA50041" w:rsidR="00622A53" w:rsidRPr="008C152D" w:rsidRDefault="00622A53" w:rsidP="008C152D">
      <w:pPr>
        <w:pStyle w:val="ListParagraph"/>
        <w:numPr>
          <w:ilvl w:val="0"/>
          <w:numId w:val="14"/>
        </w:numPr>
        <w:spacing w:after="200"/>
        <w:rPr>
          <w:rFonts w:eastAsia="Times New Roman" w:cs="Arial"/>
          <w:kern w:val="0"/>
          <w:sz w:val="22"/>
          <w14:ligatures w14:val="none"/>
        </w:rPr>
      </w:pPr>
      <w:r w:rsidRPr="008C152D">
        <w:rPr>
          <w:rFonts w:eastAsia="Times New Roman" w:cs="Arial"/>
          <w:kern w:val="0"/>
          <w:sz w:val="22"/>
          <w14:ligatures w14:val="none"/>
        </w:rPr>
        <w:t xml:space="preserve">An application for a VR Activity Permit that is denied may be appealed within 10 days of the denial by filing a notice of appeal with the County Clerk.  Thereafter, the County Clerk shall proceed to set the matter on the next regular meeting of </w:t>
      </w:r>
      <w:r w:rsidR="00214FB7" w:rsidRPr="008C152D">
        <w:rPr>
          <w:rFonts w:eastAsia="Times New Roman" w:cs="Arial"/>
          <w:kern w:val="0"/>
          <w:sz w:val="22"/>
          <w14:ligatures w14:val="none"/>
        </w:rPr>
        <w:t>the Board</w:t>
      </w:r>
      <w:r w:rsidRPr="008C152D">
        <w:rPr>
          <w:rFonts w:eastAsia="Times New Roman" w:cs="Arial"/>
          <w:kern w:val="0"/>
          <w:sz w:val="22"/>
          <w14:ligatures w14:val="none"/>
        </w:rPr>
        <w:t xml:space="preserve"> of Supervisors for the setting of an appeal hearing.</w:t>
      </w:r>
    </w:p>
    <w:p w14:paraId="1937447B" w14:textId="1BFED305" w:rsidR="00336D65" w:rsidRPr="00336D65" w:rsidRDefault="00336D65" w:rsidP="007D4DB3">
      <w:pPr>
        <w:spacing w:after="200"/>
        <w:rPr>
          <w:rFonts w:eastAsia="Times New Roman" w:cs="Arial"/>
          <w:b/>
          <w:bCs/>
          <w:kern w:val="0"/>
          <w:sz w:val="22"/>
          <w14:ligatures w14:val="none"/>
        </w:rPr>
      </w:pPr>
      <w:r w:rsidRPr="00336D65">
        <w:rPr>
          <w:rFonts w:eastAsia="Times New Roman" w:cs="Arial"/>
          <w:b/>
          <w:bCs/>
          <w:kern w:val="0"/>
          <w:sz w:val="22"/>
          <w14:ligatures w14:val="none"/>
        </w:rPr>
        <w:t>Sec. 10-6.61</w:t>
      </w:r>
      <w:r>
        <w:rPr>
          <w:rFonts w:eastAsia="Times New Roman" w:cs="Arial"/>
          <w:b/>
          <w:bCs/>
          <w:kern w:val="0"/>
          <w:sz w:val="22"/>
          <w14:ligatures w14:val="none"/>
        </w:rPr>
        <w:t>07</w:t>
      </w:r>
      <w:r w:rsidR="008C152D">
        <w:rPr>
          <w:rFonts w:eastAsia="Times New Roman" w:cs="Arial"/>
          <w:b/>
          <w:bCs/>
          <w:kern w:val="0"/>
          <w:sz w:val="22"/>
          <w14:ligatures w14:val="none"/>
        </w:rPr>
        <w:t xml:space="preserve">.  </w:t>
      </w:r>
      <w:r w:rsidRPr="00336D65">
        <w:rPr>
          <w:rFonts w:eastAsia="Times New Roman" w:cs="Arial"/>
          <w:b/>
          <w:bCs/>
          <w:kern w:val="0"/>
          <w:sz w:val="22"/>
          <w14:ligatures w14:val="none"/>
        </w:rPr>
        <w:t>Notic</w:t>
      </w:r>
      <w:r w:rsidR="0052693A">
        <w:rPr>
          <w:rFonts w:eastAsia="Times New Roman" w:cs="Arial"/>
          <w:b/>
          <w:bCs/>
          <w:kern w:val="0"/>
          <w:sz w:val="22"/>
          <w14:ligatures w14:val="none"/>
        </w:rPr>
        <w:t xml:space="preserve">e to </w:t>
      </w:r>
      <w:r w:rsidR="008C152D">
        <w:rPr>
          <w:rFonts w:eastAsia="Times New Roman" w:cs="Arial"/>
          <w:b/>
          <w:bCs/>
          <w:kern w:val="0"/>
          <w:sz w:val="22"/>
          <w14:ligatures w14:val="none"/>
        </w:rPr>
        <w:t>N</w:t>
      </w:r>
      <w:r w:rsidR="0052693A">
        <w:rPr>
          <w:rFonts w:eastAsia="Times New Roman" w:cs="Arial"/>
          <w:b/>
          <w:bCs/>
          <w:kern w:val="0"/>
          <w:sz w:val="22"/>
          <w14:ligatures w14:val="none"/>
        </w:rPr>
        <w:t xml:space="preserve">eighboring </w:t>
      </w:r>
      <w:r w:rsidR="008C152D">
        <w:rPr>
          <w:rFonts w:eastAsia="Times New Roman" w:cs="Arial"/>
          <w:b/>
          <w:bCs/>
          <w:kern w:val="0"/>
          <w:sz w:val="22"/>
          <w14:ligatures w14:val="none"/>
        </w:rPr>
        <w:t>P</w:t>
      </w:r>
      <w:r w:rsidR="0052693A">
        <w:rPr>
          <w:rFonts w:eastAsia="Times New Roman" w:cs="Arial"/>
          <w:b/>
          <w:bCs/>
          <w:kern w:val="0"/>
          <w:sz w:val="22"/>
          <w14:ligatures w14:val="none"/>
        </w:rPr>
        <w:t>roperties</w:t>
      </w:r>
    </w:p>
    <w:p w14:paraId="23DB9E8F" w14:textId="0D1256B6" w:rsidR="006E1542" w:rsidRPr="008C152D" w:rsidRDefault="00336D65" w:rsidP="007D4DB3">
      <w:pPr>
        <w:spacing w:after="200"/>
        <w:rPr>
          <w:rFonts w:eastAsia="Times New Roman" w:cs="Arial"/>
          <w:kern w:val="0"/>
          <w:sz w:val="22"/>
          <w14:ligatures w14:val="none"/>
        </w:rPr>
      </w:pPr>
      <w:r w:rsidRPr="00336D65">
        <w:rPr>
          <w:rFonts w:eastAsia="Times New Roman" w:cs="Arial"/>
          <w:kern w:val="0"/>
          <w:sz w:val="22"/>
          <w14:ligatures w14:val="none"/>
        </w:rPr>
        <w:t xml:space="preserve">Once an application is deemed complete, the Planning Division will send notice to the surrounding property owners within 300 feet of the proposed vacation rental. </w:t>
      </w:r>
      <w:r w:rsidR="00B67733">
        <w:rPr>
          <w:rFonts w:eastAsia="Times New Roman" w:cs="Arial"/>
          <w:kern w:val="0"/>
          <w:sz w:val="22"/>
          <w14:ligatures w14:val="none"/>
        </w:rPr>
        <w:t>A property owner</w:t>
      </w:r>
      <w:r w:rsidRPr="00336D65">
        <w:rPr>
          <w:rFonts w:eastAsia="Times New Roman" w:cs="Arial"/>
          <w:kern w:val="0"/>
          <w:sz w:val="22"/>
          <w14:ligatures w14:val="none"/>
        </w:rPr>
        <w:t xml:space="preserve"> will have 30 days from the date of the</w:t>
      </w:r>
      <w:r w:rsidR="006E1542">
        <w:rPr>
          <w:rFonts w:eastAsia="Times New Roman" w:cs="Arial"/>
          <w:kern w:val="0"/>
          <w:sz w:val="22"/>
          <w14:ligatures w14:val="none"/>
        </w:rPr>
        <w:t xml:space="preserve"> notice</w:t>
      </w:r>
      <w:r w:rsidRPr="00336D65">
        <w:rPr>
          <w:rFonts w:eastAsia="Times New Roman" w:cs="Arial"/>
          <w:kern w:val="0"/>
          <w:sz w:val="22"/>
          <w14:ligatures w14:val="none"/>
        </w:rPr>
        <w:t xml:space="preserve"> to submit </w:t>
      </w:r>
      <w:r w:rsidR="00745855">
        <w:rPr>
          <w:rFonts w:eastAsia="Times New Roman" w:cs="Arial"/>
          <w:kern w:val="0"/>
          <w:sz w:val="22"/>
          <w14:ligatures w14:val="none"/>
        </w:rPr>
        <w:t xml:space="preserve">to the Planning Department </w:t>
      </w:r>
      <w:r w:rsidRPr="00336D65">
        <w:rPr>
          <w:rFonts w:eastAsia="Times New Roman" w:cs="Arial"/>
          <w:kern w:val="0"/>
          <w:sz w:val="22"/>
          <w14:ligatures w14:val="none"/>
        </w:rPr>
        <w:t xml:space="preserve">a letter </w:t>
      </w:r>
      <w:r w:rsidR="00745855">
        <w:rPr>
          <w:rFonts w:eastAsia="Times New Roman" w:cs="Arial"/>
          <w:kern w:val="0"/>
          <w:sz w:val="22"/>
          <w14:ligatures w14:val="none"/>
        </w:rPr>
        <w:t>opposing</w:t>
      </w:r>
      <w:r w:rsidR="006E1542">
        <w:rPr>
          <w:rFonts w:eastAsia="Times New Roman" w:cs="Arial"/>
          <w:kern w:val="0"/>
          <w:sz w:val="22"/>
          <w14:ligatures w14:val="none"/>
        </w:rPr>
        <w:t xml:space="preserve"> </w:t>
      </w:r>
      <w:proofErr w:type="gramStart"/>
      <w:r w:rsidR="006E1542">
        <w:rPr>
          <w:rFonts w:eastAsia="Times New Roman" w:cs="Arial"/>
          <w:kern w:val="0"/>
          <w:sz w:val="22"/>
          <w14:ligatures w14:val="none"/>
        </w:rPr>
        <w:t>issuance</w:t>
      </w:r>
      <w:proofErr w:type="gramEnd"/>
      <w:r w:rsidR="006E1542">
        <w:rPr>
          <w:rFonts w:eastAsia="Times New Roman" w:cs="Arial"/>
          <w:kern w:val="0"/>
          <w:sz w:val="22"/>
          <w14:ligatures w14:val="none"/>
        </w:rPr>
        <w:t xml:space="preserve"> of the proposed VR Activity Permit</w:t>
      </w:r>
      <w:r w:rsidRPr="00336D65">
        <w:rPr>
          <w:rFonts w:eastAsia="Times New Roman" w:cs="Arial"/>
          <w:kern w:val="0"/>
          <w:sz w:val="22"/>
          <w14:ligatures w14:val="none"/>
        </w:rPr>
        <w:t>.</w:t>
      </w:r>
    </w:p>
    <w:p w14:paraId="1F939EE6" w14:textId="5B35DCF0" w:rsidR="006E1542" w:rsidRPr="00C57E3F" w:rsidRDefault="00D268BF" w:rsidP="007D4DB3">
      <w:pPr>
        <w:spacing w:after="200"/>
        <w:rPr>
          <w:rFonts w:eastAsia="Times New Roman" w:cs="Arial"/>
          <w:b/>
          <w:bCs/>
          <w:kern w:val="0"/>
          <w:sz w:val="22"/>
          <w14:ligatures w14:val="none"/>
        </w:rPr>
      </w:pPr>
      <w:r>
        <w:rPr>
          <w:rFonts w:eastAsia="Times New Roman" w:cs="Arial"/>
          <w:b/>
          <w:bCs/>
          <w:kern w:val="0"/>
          <w:sz w:val="22"/>
          <w14:ligatures w14:val="none"/>
        </w:rPr>
        <w:t>Sec. 10-6.610</w:t>
      </w:r>
      <w:r w:rsidR="006E1542">
        <w:rPr>
          <w:rFonts w:eastAsia="Times New Roman" w:cs="Arial"/>
          <w:b/>
          <w:bCs/>
          <w:kern w:val="0"/>
          <w:sz w:val="22"/>
          <w14:ligatures w14:val="none"/>
        </w:rPr>
        <w:t>8</w:t>
      </w:r>
      <w:r>
        <w:rPr>
          <w:rFonts w:eastAsia="Times New Roman" w:cs="Arial"/>
          <w:b/>
          <w:bCs/>
          <w:kern w:val="0"/>
          <w:sz w:val="22"/>
          <w14:ligatures w14:val="none"/>
        </w:rPr>
        <w:t xml:space="preserve">. </w:t>
      </w:r>
      <w:r w:rsidR="00C57E3F">
        <w:rPr>
          <w:rFonts w:eastAsia="Times New Roman" w:cs="Arial"/>
          <w:kern w:val="0"/>
          <w:sz w:val="22"/>
          <w14:ligatures w14:val="none"/>
        </w:rPr>
        <w:t xml:space="preserve"> </w:t>
      </w:r>
      <w:r w:rsidR="00C57E3F">
        <w:rPr>
          <w:rFonts w:eastAsia="Times New Roman" w:cs="Arial"/>
          <w:b/>
          <w:bCs/>
          <w:kern w:val="0"/>
          <w:sz w:val="22"/>
          <w14:ligatures w14:val="none"/>
        </w:rPr>
        <w:t xml:space="preserve">Hearing Before </w:t>
      </w:r>
      <w:r w:rsidR="002C1987">
        <w:rPr>
          <w:rFonts w:eastAsia="Times New Roman" w:cs="Arial"/>
          <w:b/>
          <w:bCs/>
          <w:kern w:val="0"/>
          <w:sz w:val="22"/>
          <w14:ligatures w14:val="none"/>
        </w:rPr>
        <w:t xml:space="preserve">the </w:t>
      </w:r>
      <w:r w:rsidR="00C57E3F">
        <w:rPr>
          <w:rFonts w:eastAsia="Times New Roman" w:cs="Arial"/>
          <w:b/>
          <w:bCs/>
          <w:kern w:val="0"/>
          <w:sz w:val="22"/>
          <w14:ligatures w14:val="none"/>
        </w:rPr>
        <w:t>Board of Supervisors</w:t>
      </w:r>
    </w:p>
    <w:p w14:paraId="52A0E35F" w14:textId="04CDA78C" w:rsidR="00B26498" w:rsidRPr="008C152D" w:rsidRDefault="00B67733" w:rsidP="008C152D">
      <w:pPr>
        <w:pStyle w:val="ListParagraph"/>
        <w:numPr>
          <w:ilvl w:val="0"/>
          <w:numId w:val="16"/>
        </w:numPr>
        <w:spacing w:after="200"/>
        <w:rPr>
          <w:rFonts w:eastAsia="Times New Roman" w:cs="Arial"/>
          <w:kern w:val="0"/>
          <w:sz w:val="22"/>
          <w14:ligatures w14:val="none"/>
        </w:rPr>
      </w:pPr>
      <w:r w:rsidRPr="008C152D">
        <w:rPr>
          <w:rFonts w:eastAsia="Times New Roman" w:cs="Arial"/>
          <w:kern w:val="0"/>
          <w:sz w:val="22"/>
          <w14:ligatures w14:val="none"/>
        </w:rPr>
        <w:t xml:space="preserve">Where </w:t>
      </w:r>
      <w:r w:rsidR="00C57E3F" w:rsidRPr="008C152D">
        <w:rPr>
          <w:rFonts w:eastAsia="Times New Roman" w:cs="Arial"/>
          <w:kern w:val="0"/>
          <w:sz w:val="22"/>
          <w14:ligatures w14:val="none"/>
        </w:rPr>
        <w:t xml:space="preserve">the Planning Director has received letters of opposition from </w:t>
      </w:r>
      <w:r w:rsidRPr="008C152D">
        <w:rPr>
          <w:rFonts w:eastAsia="Times New Roman" w:cs="Arial"/>
          <w:kern w:val="0"/>
          <w:sz w:val="22"/>
          <w14:ligatures w14:val="none"/>
        </w:rPr>
        <w:t xml:space="preserve">at least fifty percent </w:t>
      </w:r>
      <w:r w:rsidR="00C57E3F" w:rsidRPr="008C152D">
        <w:rPr>
          <w:rFonts w:eastAsia="Times New Roman" w:cs="Arial"/>
          <w:kern w:val="0"/>
          <w:sz w:val="22"/>
          <w14:ligatures w14:val="none"/>
        </w:rPr>
        <w:t>(</w:t>
      </w:r>
      <w:r w:rsidRPr="008C152D">
        <w:rPr>
          <w:rFonts w:eastAsia="Times New Roman" w:cs="Arial"/>
          <w:kern w:val="0"/>
          <w:sz w:val="22"/>
          <w14:ligatures w14:val="none"/>
        </w:rPr>
        <w:t xml:space="preserve">50%) of the </w:t>
      </w:r>
      <w:r w:rsidR="00C57E3F" w:rsidRPr="008C152D">
        <w:rPr>
          <w:rFonts w:eastAsia="Times New Roman" w:cs="Arial"/>
          <w:kern w:val="0"/>
          <w:sz w:val="22"/>
          <w14:ligatures w14:val="none"/>
        </w:rPr>
        <w:t xml:space="preserve">surrounding properties that were provided the </w:t>
      </w:r>
      <w:r w:rsidRPr="008C152D">
        <w:rPr>
          <w:rFonts w:eastAsia="Times New Roman" w:cs="Arial"/>
          <w:kern w:val="0"/>
          <w:sz w:val="22"/>
          <w14:ligatures w14:val="none"/>
        </w:rPr>
        <w:t>notice described in Section 10-6.6107</w:t>
      </w:r>
      <w:r w:rsidR="00C57E3F" w:rsidRPr="008C152D">
        <w:rPr>
          <w:rFonts w:eastAsia="Times New Roman" w:cs="Arial"/>
          <w:kern w:val="0"/>
          <w:sz w:val="22"/>
          <w14:ligatures w14:val="none"/>
        </w:rPr>
        <w:t xml:space="preserve">, but the VR Activity Permit </w:t>
      </w:r>
      <w:r w:rsidR="007035DF" w:rsidRPr="008C152D">
        <w:rPr>
          <w:rFonts w:eastAsia="Times New Roman" w:cs="Arial"/>
          <w:kern w:val="0"/>
          <w:sz w:val="22"/>
          <w14:ligatures w14:val="none"/>
        </w:rPr>
        <w:t xml:space="preserve">application </w:t>
      </w:r>
      <w:r w:rsidR="00C57E3F" w:rsidRPr="008C152D">
        <w:rPr>
          <w:rFonts w:eastAsia="Times New Roman" w:cs="Arial"/>
          <w:kern w:val="0"/>
          <w:sz w:val="22"/>
          <w14:ligatures w14:val="none"/>
        </w:rPr>
        <w:t>otherwise meets all requirements of this Article, the Planning Director shall place the matter on the agenda for the Board of Supervisors for setting of hearing on the proposed application.</w:t>
      </w:r>
    </w:p>
    <w:p w14:paraId="6D8FF2E9" w14:textId="53EBA589" w:rsidR="007035DF" w:rsidRPr="008C152D" w:rsidRDefault="007035DF" w:rsidP="008C152D">
      <w:pPr>
        <w:pStyle w:val="ListParagraph"/>
        <w:numPr>
          <w:ilvl w:val="0"/>
          <w:numId w:val="16"/>
        </w:numPr>
        <w:spacing w:after="200"/>
        <w:rPr>
          <w:rFonts w:eastAsia="Times New Roman" w:cs="Arial"/>
          <w:kern w:val="0"/>
          <w:sz w:val="22"/>
          <w14:ligatures w14:val="none"/>
        </w:rPr>
      </w:pPr>
      <w:r w:rsidRPr="008C152D">
        <w:rPr>
          <w:rFonts w:eastAsia="Times New Roman" w:cs="Arial"/>
          <w:kern w:val="0"/>
          <w:sz w:val="22"/>
          <w14:ligatures w14:val="none"/>
        </w:rPr>
        <w:t>Upon hearing of the VR Activity Permit application, the Board of Supervisors shall grant the application if it finds that the proposed vacation rental otherwise meets the requirements of this Article and additionally finds that the issuance of a VR Activity Permit will not:</w:t>
      </w:r>
    </w:p>
    <w:p w14:paraId="53EDC9CF" w14:textId="619B4892" w:rsidR="007035DF" w:rsidRPr="008C152D" w:rsidRDefault="007035DF" w:rsidP="008C152D">
      <w:pPr>
        <w:pStyle w:val="ListParagraph"/>
        <w:numPr>
          <w:ilvl w:val="0"/>
          <w:numId w:val="18"/>
        </w:numPr>
        <w:spacing w:after="200"/>
        <w:rPr>
          <w:rFonts w:eastAsia="Times New Roman" w:cs="Arial"/>
          <w:kern w:val="0"/>
          <w:sz w:val="22"/>
          <w14:ligatures w14:val="none"/>
        </w:rPr>
      </w:pPr>
      <w:r>
        <w:rPr>
          <w:rFonts w:eastAsia="Times New Roman" w:cs="Arial"/>
          <w:kern w:val="0"/>
          <w:sz w:val="22"/>
          <w14:ligatures w14:val="none"/>
        </w:rPr>
        <w:t>Adversely</w:t>
      </w:r>
      <w:r w:rsidRPr="007035DF">
        <w:rPr>
          <w:rFonts w:eastAsia="Times New Roman" w:cs="Arial"/>
          <w:kern w:val="0"/>
          <w:sz w:val="22"/>
          <w14:ligatures w14:val="none"/>
        </w:rPr>
        <w:t xml:space="preserve"> </w:t>
      </w:r>
      <w:proofErr w:type="gramStart"/>
      <w:r w:rsidRPr="007035DF">
        <w:rPr>
          <w:rFonts w:eastAsia="Times New Roman" w:cs="Arial"/>
          <w:kern w:val="0"/>
          <w:sz w:val="22"/>
          <w14:ligatures w14:val="none"/>
        </w:rPr>
        <w:t>affect</w:t>
      </w:r>
      <w:proofErr w:type="gramEnd"/>
      <w:r w:rsidRPr="007035DF">
        <w:rPr>
          <w:rFonts w:eastAsia="Times New Roman" w:cs="Arial"/>
          <w:kern w:val="0"/>
          <w:sz w:val="22"/>
          <w14:ligatures w14:val="none"/>
        </w:rPr>
        <w:t xml:space="preserve"> the orderly development of property within the </w:t>
      </w:r>
      <w:r>
        <w:rPr>
          <w:rFonts w:eastAsia="Times New Roman" w:cs="Arial"/>
          <w:kern w:val="0"/>
          <w:sz w:val="22"/>
          <w14:ligatures w14:val="none"/>
        </w:rPr>
        <w:t>C</w:t>
      </w:r>
      <w:r w:rsidRPr="007035DF">
        <w:rPr>
          <w:rFonts w:eastAsia="Times New Roman" w:cs="Arial"/>
          <w:kern w:val="0"/>
          <w:sz w:val="22"/>
          <w14:ligatures w14:val="none"/>
        </w:rPr>
        <w:t>ounty.</w:t>
      </w:r>
    </w:p>
    <w:p w14:paraId="6415F657" w14:textId="5900039D" w:rsidR="007035DF" w:rsidRPr="008C152D" w:rsidRDefault="007035DF" w:rsidP="008C152D">
      <w:pPr>
        <w:pStyle w:val="ListParagraph"/>
        <w:numPr>
          <w:ilvl w:val="0"/>
          <w:numId w:val="18"/>
        </w:numPr>
        <w:spacing w:after="200"/>
        <w:rPr>
          <w:rFonts w:eastAsia="Times New Roman" w:cs="Arial"/>
          <w:kern w:val="0"/>
          <w:sz w:val="22"/>
          <w14:ligatures w14:val="none"/>
        </w:rPr>
      </w:pPr>
      <w:r>
        <w:rPr>
          <w:rFonts w:eastAsia="Times New Roman" w:cs="Arial"/>
          <w:kern w:val="0"/>
          <w:sz w:val="22"/>
          <w14:ligatures w14:val="none"/>
        </w:rPr>
        <w:t>A</w:t>
      </w:r>
      <w:r w:rsidRPr="007035DF">
        <w:rPr>
          <w:rFonts w:eastAsia="Times New Roman" w:cs="Arial"/>
          <w:kern w:val="0"/>
          <w:sz w:val="22"/>
          <w14:ligatures w14:val="none"/>
        </w:rPr>
        <w:t xml:space="preserve">dversely </w:t>
      </w:r>
      <w:proofErr w:type="gramStart"/>
      <w:r w:rsidRPr="007035DF">
        <w:rPr>
          <w:rFonts w:eastAsia="Times New Roman" w:cs="Arial"/>
          <w:kern w:val="0"/>
          <w:sz w:val="22"/>
          <w14:ligatures w14:val="none"/>
        </w:rPr>
        <w:t>affect</w:t>
      </w:r>
      <w:proofErr w:type="gramEnd"/>
      <w:r w:rsidRPr="007035DF">
        <w:rPr>
          <w:rFonts w:eastAsia="Times New Roman" w:cs="Arial"/>
          <w:kern w:val="0"/>
          <w:sz w:val="22"/>
          <w14:ligatures w14:val="none"/>
        </w:rPr>
        <w:t xml:space="preserve"> the preservation of property values and the protection of the tax base within the county.</w:t>
      </w:r>
    </w:p>
    <w:p w14:paraId="23A5C679" w14:textId="6F5F0A74" w:rsidR="007035DF" w:rsidRPr="008C152D" w:rsidRDefault="007035DF" w:rsidP="008C152D">
      <w:pPr>
        <w:pStyle w:val="ListParagraph"/>
        <w:numPr>
          <w:ilvl w:val="0"/>
          <w:numId w:val="18"/>
        </w:numPr>
        <w:spacing w:after="200"/>
        <w:rPr>
          <w:rFonts w:eastAsia="Times New Roman" w:cs="Arial"/>
          <w:kern w:val="0"/>
          <w:sz w:val="22"/>
          <w14:ligatures w14:val="none"/>
        </w:rPr>
      </w:pPr>
      <w:r>
        <w:rPr>
          <w:rFonts w:eastAsia="Times New Roman" w:cs="Arial"/>
          <w:kern w:val="0"/>
          <w:sz w:val="22"/>
          <w14:ligatures w14:val="none"/>
        </w:rPr>
        <w:t>A</w:t>
      </w:r>
      <w:r w:rsidRPr="007035DF">
        <w:rPr>
          <w:rFonts w:eastAsia="Times New Roman" w:cs="Arial"/>
          <w:kern w:val="0"/>
          <w:sz w:val="22"/>
          <w14:ligatures w14:val="none"/>
        </w:rPr>
        <w:t>dversely affect the policy and goals as set by the general plan.</w:t>
      </w:r>
    </w:p>
    <w:p w14:paraId="60168AF7" w14:textId="141A70DE" w:rsidR="003900C0" w:rsidRPr="002C1987" w:rsidRDefault="007035DF" w:rsidP="008C152D">
      <w:pPr>
        <w:pStyle w:val="ListParagraph"/>
        <w:numPr>
          <w:ilvl w:val="0"/>
          <w:numId w:val="18"/>
        </w:numPr>
        <w:spacing w:after="200"/>
        <w:rPr>
          <w:rFonts w:eastAsia="Times New Roman" w:cs="Arial"/>
          <w:kern w:val="0"/>
          <w:sz w:val="22"/>
          <w14:ligatures w14:val="none"/>
        </w:rPr>
      </w:pPr>
      <w:r>
        <w:rPr>
          <w:rFonts w:eastAsia="Times New Roman" w:cs="Arial"/>
          <w:kern w:val="0"/>
          <w:sz w:val="22"/>
          <w14:ligatures w14:val="none"/>
        </w:rPr>
        <w:t>Create</w:t>
      </w:r>
      <w:r w:rsidRPr="007035DF">
        <w:rPr>
          <w:rFonts w:eastAsia="Times New Roman" w:cs="Arial"/>
          <w:kern w:val="0"/>
          <w:sz w:val="22"/>
          <w14:ligatures w14:val="none"/>
        </w:rPr>
        <w:t xml:space="preserve"> a nuisance </w:t>
      </w:r>
      <w:r>
        <w:rPr>
          <w:rFonts w:eastAsia="Times New Roman" w:cs="Arial"/>
          <w:kern w:val="0"/>
          <w:sz w:val="22"/>
          <w14:ligatures w14:val="none"/>
        </w:rPr>
        <w:t>w</w:t>
      </w:r>
      <w:r w:rsidRPr="007035DF">
        <w:rPr>
          <w:rFonts w:eastAsia="Times New Roman" w:cs="Arial"/>
          <w:kern w:val="0"/>
          <w:sz w:val="22"/>
          <w14:ligatures w14:val="none"/>
        </w:rPr>
        <w:t xml:space="preserve">ithin the </w:t>
      </w:r>
      <w:r>
        <w:rPr>
          <w:rFonts w:eastAsia="Times New Roman" w:cs="Arial"/>
          <w:kern w:val="0"/>
          <w:sz w:val="22"/>
          <w14:ligatures w14:val="none"/>
        </w:rPr>
        <w:t xml:space="preserve">local </w:t>
      </w:r>
      <w:r w:rsidRPr="007035DF">
        <w:rPr>
          <w:rFonts w:eastAsia="Times New Roman" w:cs="Arial"/>
          <w:kern w:val="0"/>
          <w:sz w:val="22"/>
          <w14:ligatures w14:val="none"/>
        </w:rPr>
        <w:t xml:space="preserve">neighborhood or community. </w:t>
      </w:r>
    </w:p>
    <w:p w14:paraId="6BFE0373" w14:textId="1611F3C7" w:rsidR="008345A0" w:rsidRDefault="003900C0" w:rsidP="008C152D">
      <w:pPr>
        <w:pStyle w:val="ListParagraph"/>
        <w:numPr>
          <w:ilvl w:val="0"/>
          <w:numId w:val="16"/>
        </w:numPr>
        <w:spacing w:after="200"/>
        <w:rPr>
          <w:rFonts w:eastAsia="Times New Roman" w:cs="Arial"/>
          <w:kern w:val="0"/>
          <w:sz w:val="22"/>
          <w14:ligatures w14:val="none"/>
        </w:rPr>
      </w:pPr>
      <w:r w:rsidRPr="008C152D">
        <w:rPr>
          <w:rFonts w:eastAsia="Times New Roman" w:cs="Arial"/>
          <w:kern w:val="0"/>
          <w:sz w:val="22"/>
          <w14:ligatures w14:val="none"/>
        </w:rPr>
        <w:t xml:space="preserve">The Board of Supervisors may impose conditions beyond those set forth in Section 10-6.6109 to </w:t>
      </w:r>
      <w:r w:rsidR="00C10BE1" w:rsidRPr="008C152D">
        <w:rPr>
          <w:rFonts w:eastAsia="Times New Roman" w:cs="Arial"/>
          <w:kern w:val="0"/>
          <w:sz w:val="22"/>
          <w14:ligatures w14:val="none"/>
        </w:rPr>
        <w:t xml:space="preserve">address in approving </w:t>
      </w:r>
      <w:r w:rsidR="00562273" w:rsidRPr="008C152D">
        <w:rPr>
          <w:rFonts w:eastAsia="Times New Roman" w:cs="Arial"/>
          <w:kern w:val="0"/>
          <w:sz w:val="22"/>
          <w14:ligatures w14:val="none"/>
        </w:rPr>
        <w:t>a</w:t>
      </w:r>
      <w:r w:rsidR="00C10BE1" w:rsidRPr="008C152D">
        <w:rPr>
          <w:rFonts w:eastAsia="Times New Roman" w:cs="Arial"/>
          <w:kern w:val="0"/>
          <w:sz w:val="22"/>
          <w14:ligatures w14:val="none"/>
        </w:rPr>
        <w:t xml:space="preserve"> VR Activity Permit </w:t>
      </w:r>
      <w:r w:rsidR="00562273" w:rsidRPr="008C152D">
        <w:rPr>
          <w:rFonts w:eastAsia="Times New Roman" w:cs="Arial"/>
          <w:kern w:val="0"/>
          <w:sz w:val="22"/>
          <w14:ligatures w14:val="none"/>
        </w:rPr>
        <w:t>a</w:t>
      </w:r>
      <w:r w:rsidR="00C10BE1" w:rsidRPr="008C152D">
        <w:rPr>
          <w:rFonts w:eastAsia="Times New Roman" w:cs="Arial"/>
          <w:kern w:val="0"/>
          <w:sz w:val="22"/>
          <w14:ligatures w14:val="none"/>
        </w:rPr>
        <w:t>pplication.</w:t>
      </w:r>
      <w:r w:rsidR="002C1987" w:rsidRPr="008C152D">
        <w:rPr>
          <w:rFonts w:eastAsia="Times New Roman" w:cs="Arial"/>
          <w:kern w:val="0"/>
          <w:sz w:val="22"/>
          <w14:ligatures w14:val="none"/>
        </w:rPr>
        <w:t xml:space="preserve">  Upon issuance of a VR Activity Permit that has been approved by the Board of Supervisors, the term of the permit will </w:t>
      </w:r>
      <w:r w:rsidR="009F4A3D" w:rsidRPr="008C152D">
        <w:rPr>
          <w:rFonts w:eastAsia="Times New Roman" w:cs="Arial"/>
          <w:kern w:val="0"/>
          <w:sz w:val="22"/>
          <w14:ligatures w14:val="none"/>
        </w:rPr>
        <w:t>be as established under Section 10-6.6111.</w:t>
      </w:r>
    </w:p>
    <w:p w14:paraId="504EAC64" w14:textId="77777777" w:rsidR="008C152D" w:rsidRPr="008C152D" w:rsidRDefault="008C152D" w:rsidP="008C152D">
      <w:pPr>
        <w:pStyle w:val="ListParagraph"/>
        <w:spacing w:after="200"/>
        <w:rPr>
          <w:rFonts w:eastAsia="Times New Roman" w:cs="Arial"/>
          <w:kern w:val="0"/>
          <w:sz w:val="22"/>
          <w14:ligatures w14:val="none"/>
        </w:rPr>
      </w:pPr>
    </w:p>
    <w:p w14:paraId="502D8B57" w14:textId="2CFFFCE0" w:rsidR="00210323" w:rsidRPr="008C152D" w:rsidRDefault="008C152D" w:rsidP="008C152D">
      <w:pPr>
        <w:spacing w:after="200"/>
        <w:rPr>
          <w:rFonts w:eastAsia="Times New Roman" w:cs="Arial"/>
          <w:b/>
          <w:bCs/>
          <w:kern w:val="0"/>
          <w:sz w:val="22"/>
          <w14:ligatures w14:val="none"/>
        </w:rPr>
      </w:pPr>
      <w:r>
        <w:rPr>
          <w:rFonts w:eastAsia="Times New Roman" w:cs="Arial"/>
          <w:b/>
          <w:bCs/>
          <w:kern w:val="0"/>
          <w:sz w:val="22"/>
          <w14:ligatures w14:val="none"/>
        </w:rPr>
        <w:t xml:space="preserve">Sec. 10-6.6109.  </w:t>
      </w:r>
      <w:r w:rsidR="00210323" w:rsidRPr="008C152D">
        <w:rPr>
          <w:rFonts w:eastAsia="Times New Roman" w:cs="Arial"/>
          <w:b/>
          <w:bCs/>
          <w:kern w:val="0"/>
          <w:sz w:val="22"/>
          <w14:ligatures w14:val="none"/>
        </w:rPr>
        <w:t xml:space="preserve">Issuance and </w:t>
      </w:r>
      <w:r w:rsidRPr="008C152D">
        <w:rPr>
          <w:rFonts w:eastAsia="Times New Roman" w:cs="Arial"/>
          <w:b/>
          <w:bCs/>
          <w:kern w:val="0"/>
          <w:sz w:val="22"/>
          <w14:ligatures w14:val="none"/>
        </w:rPr>
        <w:t>C</w:t>
      </w:r>
      <w:r w:rsidR="00210323" w:rsidRPr="008C152D">
        <w:rPr>
          <w:rFonts w:eastAsia="Times New Roman" w:cs="Arial"/>
          <w:b/>
          <w:bCs/>
          <w:kern w:val="0"/>
          <w:sz w:val="22"/>
          <w14:ligatures w14:val="none"/>
        </w:rPr>
        <w:t xml:space="preserve">onditions of </w:t>
      </w:r>
      <w:r w:rsidRPr="008C152D">
        <w:rPr>
          <w:rFonts w:eastAsia="Times New Roman" w:cs="Arial"/>
          <w:b/>
          <w:bCs/>
          <w:kern w:val="0"/>
          <w:sz w:val="22"/>
          <w14:ligatures w14:val="none"/>
        </w:rPr>
        <w:t>P</w:t>
      </w:r>
      <w:r w:rsidR="00210323" w:rsidRPr="008C152D">
        <w:rPr>
          <w:rFonts w:eastAsia="Times New Roman" w:cs="Arial"/>
          <w:b/>
          <w:bCs/>
          <w:kern w:val="0"/>
          <w:sz w:val="22"/>
          <w14:ligatures w14:val="none"/>
        </w:rPr>
        <w:t>ermit</w:t>
      </w:r>
    </w:p>
    <w:p w14:paraId="22E33321" w14:textId="25310723" w:rsidR="00210323" w:rsidRPr="008C152D" w:rsidRDefault="00210323" w:rsidP="008C152D">
      <w:pPr>
        <w:pStyle w:val="ListParagraph"/>
        <w:numPr>
          <w:ilvl w:val="0"/>
          <w:numId w:val="10"/>
        </w:numPr>
        <w:spacing w:after="200"/>
        <w:rPr>
          <w:rFonts w:eastAsia="Times New Roman" w:cs="Arial"/>
          <w:kern w:val="0"/>
          <w:sz w:val="22"/>
          <w14:ligatures w14:val="none"/>
        </w:rPr>
      </w:pPr>
      <w:r>
        <w:rPr>
          <w:rFonts w:eastAsia="Times New Roman" w:cs="Arial"/>
          <w:kern w:val="0"/>
          <w:sz w:val="22"/>
          <w14:ligatures w14:val="none"/>
        </w:rPr>
        <w:t xml:space="preserve"> </w:t>
      </w:r>
      <w:r w:rsidR="00C10BE1" w:rsidRPr="00210323">
        <w:rPr>
          <w:rFonts w:eastAsia="Times New Roman" w:cs="Arial"/>
          <w:kern w:val="0"/>
          <w:sz w:val="22"/>
          <w14:ligatures w14:val="none"/>
        </w:rPr>
        <w:t xml:space="preserve">When the application is tentatively approved, either by the Planning Department or the Board of Supervisors, the applicant shall obtain a business license and transit occupancy tax certificate before issuance of </w:t>
      </w:r>
      <w:r>
        <w:rPr>
          <w:rFonts w:eastAsia="Times New Roman" w:cs="Arial"/>
          <w:kern w:val="0"/>
          <w:sz w:val="22"/>
          <w14:ligatures w14:val="none"/>
        </w:rPr>
        <w:t>the VR Activity Permit</w:t>
      </w:r>
      <w:r w:rsidR="00C10BE1" w:rsidRPr="00210323">
        <w:rPr>
          <w:rFonts w:eastAsia="Times New Roman" w:cs="Arial"/>
          <w:kern w:val="0"/>
          <w:sz w:val="22"/>
          <w14:ligatures w14:val="none"/>
        </w:rPr>
        <w:t>.</w:t>
      </w:r>
    </w:p>
    <w:p w14:paraId="4F84644B" w14:textId="6EEA4F67" w:rsidR="00326B5D" w:rsidRDefault="003900C0" w:rsidP="00C10BE1">
      <w:pPr>
        <w:pStyle w:val="ListParagraph"/>
        <w:numPr>
          <w:ilvl w:val="0"/>
          <w:numId w:val="10"/>
        </w:numPr>
        <w:spacing w:after="200"/>
        <w:rPr>
          <w:rFonts w:eastAsia="Times New Roman" w:cs="Arial"/>
          <w:kern w:val="0"/>
          <w:sz w:val="22"/>
          <w14:ligatures w14:val="none"/>
        </w:rPr>
      </w:pPr>
      <w:r w:rsidRPr="00210323">
        <w:rPr>
          <w:rFonts w:eastAsia="Times New Roman" w:cs="Arial"/>
          <w:kern w:val="0"/>
          <w:sz w:val="22"/>
          <w14:ligatures w14:val="none"/>
        </w:rPr>
        <w:t xml:space="preserve">Upon issuance of a VR Activity Permit, the </w:t>
      </w:r>
      <w:r w:rsidR="00C10BE1" w:rsidRPr="00210323">
        <w:rPr>
          <w:rFonts w:eastAsia="Times New Roman" w:cs="Arial"/>
          <w:kern w:val="0"/>
          <w:sz w:val="22"/>
          <w14:ligatures w14:val="none"/>
        </w:rPr>
        <w:t xml:space="preserve">permit shall contain the following </w:t>
      </w:r>
      <w:r w:rsidR="006419C8" w:rsidRPr="00210323">
        <w:rPr>
          <w:rFonts w:eastAsia="Times New Roman" w:cs="Arial"/>
          <w:kern w:val="0"/>
          <w:sz w:val="22"/>
          <w14:ligatures w14:val="none"/>
        </w:rPr>
        <w:t>conditions</w:t>
      </w:r>
      <w:r w:rsidR="006419C8">
        <w:rPr>
          <w:rFonts w:eastAsia="Times New Roman" w:cs="Arial"/>
          <w:kern w:val="0"/>
          <w:sz w:val="22"/>
          <w14:ligatures w14:val="none"/>
        </w:rPr>
        <w:t>, violation</w:t>
      </w:r>
      <w:r w:rsidR="002C1987">
        <w:rPr>
          <w:rFonts w:eastAsia="Times New Roman" w:cs="Arial"/>
          <w:kern w:val="0"/>
          <w:sz w:val="22"/>
          <w14:ligatures w14:val="none"/>
        </w:rPr>
        <w:t xml:space="preserve"> of </w:t>
      </w:r>
      <w:r w:rsidR="00AE7DD4">
        <w:rPr>
          <w:rFonts w:eastAsia="Times New Roman" w:cs="Arial"/>
          <w:kern w:val="0"/>
          <w:sz w:val="22"/>
          <w14:ligatures w14:val="none"/>
        </w:rPr>
        <w:t>which can</w:t>
      </w:r>
      <w:r w:rsidR="002C1987">
        <w:rPr>
          <w:rFonts w:eastAsia="Times New Roman" w:cs="Arial"/>
          <w:kern w:val="0"/>
          <w:sz w:val="22"/>
          <w14:ligatures w14:val="none"/>
        </w:rPr>
        <w:t xml:space="preserve"> constitute grounds for revocation</w:t>
      </w:r>
      <w:r w:rsidR="00C10BE1" w:rsidRPr="00210323">
        <w:rPr>
          <w:rFonts w:eastAsia="Times New Roman" w:cs="Arial"/>
          <w:kern w:val="0"/>
          <w:sz w:val="22"/>
          <w14:ligatures w14:val="none"/>
        </w:rPr>
        <w:t>:</w:t>
      </w:r>
    </w:p>
    <w:p w14:paraId="33D59108" w14:textId="77777777" w:rsidR="002C1987" w:rsidRPr="002C1987" w:rsidRDefault="002C1987" w:rsidP="002C1987">
      <w:pPr>
        <w:pStyle w:val="ListParagraph"/>
        <w:rPr>
          <w:rFonts w:eastAsia="Times New Roman" w:cs="Arial"/>
          <w:kern w:val="0"/>
          <w:sz w:val="22"/>
          <w14:ligatures w14:val="none"/>
        </w:rPr>
      </w:pPr>
    </w:p>
    <w:p w14:paraId="4AE54032" w14:textId="0078203A" w:rsidR="008345A0" w:rsidRPr="008C152D" w:rsidRDefault="00C10BE1" w:rsidP="008C152D">
      <w:pPr>
        <w:pStyle w:val="ListParagraph"/>
        <w:numPr>
          <w:ilvl w:val="0"/>
          <w:numId w:val="7"/>
        </w:numPr>
        <w:spacing w:after="200"/>
        <w:rPr>
          <w:rFonts w:eastAsia="Times New Roman" w:cs="Arial"/>
          <w:kern w:val="0"/>
          <w:sz w:val="22"/>
          <w14:ligatures w14:val="none"/>
        </w:rPr>
      </w:pPr>
      <w:r>
        <w:rPr>
          <w:rFonts w:eastAsia="Times New Roman" w:cs="Arial"/>
          <w:kern w:val="0"/>
          <w:sz w:val="22"/>
          <w14:ligatures w14:val="none"/>
        </w:rPr>
        <w:lastRenderedPageBreak/>
        <w:t>The permi</w:t>
      </w:r>
      <w:r w:rsidR="00210323">
        <w:rPr>
          <w:rFonts w:eastAsia="Times New Roman" w:cs="Arial"/>
          <w:kern w:val="0"/>
          <w:sz w:val="22"/>
          <w14:ligatures w14:val="none"/>
        </w:rPr>
        <w:t>t</w:t>
      </w:r>
      <w:r>
        <w:rPr>
          <w:rFonts w:eastAsia="Times New Roman" w:cs="Arial"/>
          <w:kern w:val="0"/>
          <w:sz w:val="22"/>
          <w14:ligatures w14:val="none"/>
        </w:rPr>
        <w:t xml:space="preserve">tee shall operate the vacation rental in compliance with all required permits, </w:t>
      </w:r>
      <w:proofErr w:type="gramStart"/>
      <w:r>
        <w:rPr>
          <w:rFonts w:eastAsia="Times New Roman" w:cs="Arial"/>
          <w:kern w:val="0"/>
          <w:sz w:val="22"/>
          <w14:ligatures w14:val="none"/>
        </w:rPr>
        <w:t>licenses</w:t>
      </w:r>
      <w:proofErr w:type="gramEnd"/>
      <w:r>
        <w:rPr>
          <w:rFonts w:eastAsia="Times New Roman" w:cs="Arial"/>
          <w:kern w:val="0"/>
          <w:sz w:val="22"/>
          <w14:ligatures w14:val="none"/>
        </w:rPr>
        <w:t xml:space="preserve"> and regulations. </w:t>
      </w:r>
    </w:p>
    <w:p w14:paraId="440725D0" w14:textId="4D8D984B" w:rsidR="008345A0" w:rsidRPr="008C152D" w:rsidRDefault="00C10BE1" w:rsidP="008C152D">
      <w:pPr>
        <w:pStyle w:val="ListParagraph"/>
        <w:numPr>
          <w:ilvl w:val="0"/>
          <w:numId w:val="7"/>
        </w:numPr>
        <w:spacing w:after="200"/>
        <w:rPr>
          <w:rFonts w:eastAsia="Times New Roman" w:cs="Arial"/>
          <w:kern w:val="0"/>
          <w:sz w:val="22"/>
          <w14:ligatures w14:val="none"/>
        </w:rPr>
      </w:pPr>
      <w:r>
        <w:rPr>
          <w:rFonts w:eastAsia="Times New Roman" w:cs="Arial"/>
          <w:kern w:val="0"/>
          <w:sz w:val="22"/>
          <w14:ligatures w14:val="none"/>
        </w:rPr>
        <w:t>The permi</w:t>
      </w:r>
      <w:r w:rsidR="00210323">
        <w:rPr>
          <w:rFonts w:eastAsia="Times New Roman" w:cs="Arial"/>
          <w:kern w:val="0"/>
          <w:sz w:val="22"/>
          <w14:ligatures w14:val="none"/>
        </w:rPr>
        <w:t>t</w:t>
      </w:r>
      <w:r>
        <w:rPr>
          <w:rFonts w:eastAsia="Times New Roman" w:cs="Arial"/>
          <w:kern w:val="0"/>
          <w:sz w:val="22"/>
          <w14:ligatures w14:val="none"/>
        </w:rPr>
        <w:t>tee shall pay</w:t>
      </w:r>
      <w:r w:rsidR="000B2D6C">
        <w:rPr>
          <w:rFonts w:eastAsia="Times New Roman" w:cs="Arial"/>
          <w:kern w:val="0"/>
          <w:sz w:val="22"/>
          <w14:ligatures w14:val="none"/>
        </w:rPr>
        <w:t xml:space="preserve"> and stay current with</w:t>
      </w:r>
      <w:r>
        <w:rPr>
          <w:rFonts w:eastAsia="Times New Roman" w:cs="Arial"/>
          <w:kern w:val="0"/>
          <w:sz w:val="22"/>
          <w14:ligatures w14:val="none"/>
        </w:rPr>
        <w:t xml:space="preserve"> all required inspection fees, permits and taxes.</w:t>
      </w:r>
    </w:p>
    <w:p w14:paraId="40475B80" w14:textId="2B0E27F4" w:rsidR="00C10BE1" w:rsidRPr="008C152D" w:rsidRDefault="00C10BE1" w:rsidP="008C152D">
      <w:pPr>
        <w:pStyle w:val="ListParagraph"/>
        <w:numPr>
          <w:ilvl w:val="0"/>
          <w:numId w:val="7"/>
        </w:numPr>
        <w:spacing w:after="200"/>
        <w:rPr>
          <w:rFonts w:eastAsia="Times New Roman" w:cs="Arial"/>
          <w:kern w:val="0"/>
          <w:sz w:val="22"/>
          <w14:ligatures w14:val="none"/>
        </w:rPr>
      </w:pPr>
      <w:r>
        <w:rPr>
          <w:rFonts w:eastAsia="Times New Roman" w:cs="Arial"/>
          <w:kern w:val="0"/>
          <w:sz w:val="22"/>
          <w14:ligatures w14:val="none"/>
        </w:rPr>
        <w:t>The permit</w:t>
      </w:r>
      <w:r w:rsidR="00210323">
        <w:rPr>
          <w:rFonts w:eastAsia="Times New Roman" w:cs="Arial"/>
          <w:kern w:val="0"/>
          <w:sz w:val="22"/>
          <w14:ligatures w14:val="none"/>
        </w:rPr>
        <w:t>t</w:t>
      </w:r>
      <w:r>
        <w:rPr>
          <w:rFonts w:eastAsia="Times New Roman" w:cs="Arial"/>
          <w:kern w:val="0"/>
          <w:sz w:val="22"/>
          <w14:ligatures w14:val="none"/>
        </w:rPr>
        <w:t xml:space="preserve">ee shall be directly responsible for the </w:t>
      </w:r>
      <w:r w:rsidR="00210323">
        <w:rPr>
          <w:rFonts w:eastAsia="Times New Roman" w:cs="Arial"/>
          <w:kern w:val="0"/>
          <w:sz w:val="22"/>
          <w14:ligatures w14:val="none"/>
        </w:rPr>
        <w:t>management</w:t>
      </w:r>
      <w:r>
        <w:rPr>
          <w:rFonts w:eastAsia="Times New Roman" w:cs="Arial"/>
          <w:kern w:val="0"/>
          <w:sz w:val="22"/>
          <w14:ligatures w14:val="none"/>
        </w:rPr>
        <w:t xml:space="preserve"> of the vacation rental or shall </w:t>
      </w:r>
      <w:r w:rsidR="000B2D6C">
        <w:rPr>
          <w:rFonts w:eastAsia="Times New Roman" w:cs="Arial"/>
          <w:kern w:val="0"/>
          <w:sz w:val="22"/>
          <w14:ligatures w14:val="none"/>
        </w:rPr>
        <w:t xml:space="preserve">have a professional property management firm located in Siskiyou County, and such firm shall be available on a twenty-four (24) hour basis.  </w:t>
      </w:r>
    </w:p>
    <w:p w14:paraId="59F6B372" w14:textId="6125FB0D" w:rsidR="008345A0" w:rsidRPr="008C152D" w:rsidRDefault="000B2D6C" w:rsidP="008C152D">
      <w:pPr>
        <w:pStyle w:val="ListParagraph"/>
        <w:numPr>
          <w:ilvl w:val="0"/>
          <w:numId w:val="7"/>
        </w:numPr>
        <w:spacing w:after="200"/>
        <w:rPr>
          <w:rFonts w:eastAsia="Times New Roman" w:cs="Arial"/>
          <w:kern w:val="0"/>
          <w:sz w:val="22"/>
          <w14:ligatures w14:val="none"/>
        </w:rPr>
      </w:pPr>
      <w:r w:rsidRPr="0029213D">
        <w:rPr>
          <w:rFonts w:eastAsia="Times New Roman" w:cs="Arial"/>
          <w:kern w:val="0"/>
          <w:sz w:val="22"/>
          <w14:ligatures w14:val="none"/>
        </w:rPr>
        <w:t>Upon any transfer of ownership of the property where the permittee does not remain on title, the permit shall terminate automatically upon transfer.</w:t>
      </w:r>
    </w:p>
    <w:p w14:paraId="4CC30B53" w14:textId="0AC1BB6F" w:rsidR="008345A0" w:rsidRPr="008C152D" w:rsidRDefault="000B2D6C" w:rsidP="008C152D">
      <w:pPr>
        <w:pStyle w:val="ListParagraph"/>
        <w:numPr>
          <w:ilvl w:val="0"/>
          <w:numId w:val="7"/>
        </w:numPr>
        <w:spacing w:after="200"/>
        <w:rPr>
          <w:rFonts w:eastAsia="Times New Roman" w:cs="Arial"/>
          <w:kern w:val="0"/>
          <w:sz w:val="22"/>
          <w14:ligatures w14:val="none"/>
        </w:rPr>
      </w:pPr>
      <w:r w:rsidRPr="000B2D6C">
        <w:rPr>
          <w:rFonts w:eastAsia="Times New Roman" w:cs="Arial"/>
          <w:kern w:val="0"/>
          <w:sz w:val="22"/>
          <w14:ligatures w14:val="none"/>
        </w:rPr>
        <w:t xml:space="preserve">The maximum rental period </w:t>
      </w:r>
      <w:r w:rsidR="00D6148C" w:rsidRPr="000B2D6C">
        <w:rPr>
          <w:rFonts w:eastAsia="Times New Roman" w:cs="Arial"/>
          <w:kern w:val="0"/>
          <w:sz w:val="22"/>
          <w14:ligatures w14:val="none"/>
        </w:rPr>
        <w:t>for each</w:t>
      </w:r>
      <w:r w:rsidRPr="000B2D6C">
        <w:rPr>
          <w:rFonts w:eastAsia="Times New Roman" w:cs="Arial"/>
          <w:kern w:val="0"/>
          <w:sz w:val="22"/>
          <w14:ligatures w14:val="none"/>
        </w:rPr>
        <w:t xml:space="preserve"> occupancy shall be thirty (30) consecutive days.</w:t>
      </w:r>
    </w:p>
    <w:p w14:paraId="0B5DB01F" w14:textId="4B84D2CD" w:rsidR="001850FD" w:rsidRPr="008C152D" w:rsidRDefault="000B2D6C" w:rsidP="008C152D">
      <w:pPr>
        <w:pStyle w:val="ListParagraph"/>
        <w:numPr>
          <w:ilvl w:val="0"/>
          <w:numId w:val="7"/>
        </w:numPr>
        <w:spacing w:after="200"/>
        <w:rPr>
          <w:rFonts w:eastAsia="Times New Roman" w:cs="Arial"/>
          <w:kern w:val="0"/>
          <w:sz w:val="22"/>
          <w14:ligatures w14:val="none"/>
        </w:rPr>
      </w:pPr>
      <w:r w:rsidRPr="000B2D6C">
        <w:rPr>
          <w:rFonts w:eastAsia="Times New Roman" w:cs="Arial"/>
          <w:kern w:val="0"/>
          <w:sz w:val="22"/>
          <w14:ligatures w14:val="none"/>
        </w:rPr>
        <w:t xml:space="preserve">Pools, spas, saunas, and shared laundry facilities, if provided, </w:t>
      </w:r>
      <w:proofErr w:type="gramStart"/>
      <w:r w:rsidRPr="000B2D6C">
        <w:rPr>
          <w:rFonts w:eastAsia="Times New Roman" w:cs="Arial"/>
          <w:kern w:val="0"/>
          <w:sz w:val="22"/>
          <w14:ligatures w14:val="none"/>
        </w:rPr>
        <w:t>are considered to be</w:t>
      </w:r>
      <w:proofErr w:type="gramEnd"/>
      <w:r w:rsidRPr="000B2D6C">
        <w:rPr>
          <w:rFonts w:eastAsia="Times New Roman" w:cs="Arial"/>
          <w:kern w:val="0"/>
          <w:sz w:val="22"/>
          <w14:ligatures w14:val="none"/>
        </w:rPr>
        <w:t xml:space="preserve"> public facilities and shall be subject to Health and Building Department review </w:t>
      </w:r>
      <w:r>
        <w:rPr>
          <w:rFonts w:eastAsia="Times New Roman" w:cs="Arial"/>
          <w:kern w:val="0"/>
          <w:sz w:val="22"/>
          <w14:ligatures w14:val="none"/>
        </w:rPr>
        <w:t xml:space="preserve">and inspection </w:t>
      </w:r>
      <w:r w:rsidRPr="000B2D6C">
        <w:rPr>
          <w:rFonts w:eastAsia="Times New Roman" w:cs="Arial"/>
          <w:kern w:val="0"/>
          <w:sz w:val="22"/>
          <w14:ligatures w14:val="none"/>
        </w:rPr>
        <w:t>for compliance with State and local regulations for public pools and laundries.</w:t>
      </w:r>
    </w:p>
    <w:p w14:paraId="2E785F92" w14:textId="4AAFAD89" w:rsidR="008345A0" w:rsidRPr="008C152D" w:rsidRDefault="0052693A" w:rsidP="008C152D">
      <w:pPr>
        <w:pStyle w:val="ListParagraph"/>
        <w:numPr>
          <w:ilvl w:val="0"/>
          <w:numId w:val="7"/>
        </w:numPr>
        <w:rPr>
          <w:rFonts w:eastAsia="Times New Roman" w:cs="Arial"/>
          <w:kern w:val="0"/>
          <w:sz w:val="22"/>
          <w14:ligatures w14:val="none"/>
        </w:rPr>
      </w:pPr>
      <w:r w:rsidRPr="0052693A">
        <w:rPr>
          <w:rFonts w:eastAsia="Times New Roman" w:cs="Arial"/>
          <w:kern w:val="0"/>
          <w:sz w:val="22"/>
          <w14:ligatures w14:val="none"/>
        </w:rPr>
        <w:t xml:space="preserve">One non-illuminated sign indicating the property is a vacation rental, not </w:t>
      </w:r>
      <w:proofErr w:type="gramStart"/>
      <w:r w:rsidRPr="0052693A">
        <w:rPr>
          <w:rFonts w:eastAsia="Times New Roman" w:cs="Arial"/>
          <w:kern w:val="0"/>
          <w:sz w:val="22"/>
          <w14:ligatures w14:val="none"/>
        </w:rPr>
        <w:t>in excess of</w:t>
      </w:r>
      <w:proofErr w:type="gramEnd"/>
      <w:r w:rsidRPr="0052693A">
        <w:rPr>
          <w:rFonts w:eastAsia="Times New Roman" w:cs="Arial"/>
          <w:kern w:val="0"/>
          <w:sz w:val="22"/>
          <w14:ligatures w14:val="none"/>
        </w:rPr>
        <w:t xml:space="preserve"> two (2) square feet in area, shall be permitted.</w:t>
      </w:r>
    </w:p>
    <w:p w14:paraId="30E8E907" w14:textId="4FA367F6" w:rsidR="008345A0" w:rsidRPr="008C152D" w:rsidRDefault="0052693A" w:rsidP="008C152D">
      <w:pPr>
        <w:pStyle w:val="ListParagraph"/>
        <w:numPr>
          <w:ilvl w:val="0"/>
          <w:numId w:val="7"/>
        </w:numPr>
        <w:rPr>
          <w:rFonts w:eastAsia="Times New Roman" w:cs="Arial"/>
          <w:kern w:val="0"/>
          <w:sz w:val="22"/>
          <w14:ligatures w14:val="none"/>
        </w:rPr>
      </w:pPr>
      <w:proofErr w:type="gramStart"/>
      <w:r w:rsidRPr="0052693A">
        <w:rPr>
          <w:rFonts w:eastAsia="Times New Roman" w:cs="Arial"/>
          <w:kern w:val="0"/>
          <w:sz w:val="22"/>
          <w14:ligatures w14:val="none"/>
        </w:rPr>
        <w:t>With the exception of</w:t>
      </w:r>
      <w:proofErr w:type="gramEnd"/>
      <w:r w:rsidRPr="0052693A">
        <w:rPr>
          <w:rFonts w:eastAsia="Times New Roman" w:cs="Arial"/>
          <w:kern w:val="0"/>
          <w:sz w:val="22"/>
          <w14:ligatures w14:val="none"/>
        </w:rPr>
        <w:t xml:space="preserve"> trash properly deposited in trash collection receptacles, accumulation of trash and debris outside of a vacation rental at any time is prohibited. Weekly trash collection must be provided for each vacation rental. Each rental must provide one (1) bear-proof trash receptable.</w:t>
      </w:r>
    </w:p>
    <w:p w14:paraId="34B46F40" w14:textId="6A51428E" w:rsidR="008345A0" w:rsidRPr="008C152D" w:rsidRDefault="00D23B4B" w:rsidP="008C152D">
      <w:pPr>
        <w:pStyle w:val="ListParagraph"/>
        <w:numPr>
          <w:ilvl w:val="0"/>
          <w:numId w:val="7"/>
        </w:numPr>
        <w:spacing w:after="200"/>
        <w:rPr>
          <w:rFonts w:eastAsia="Times New Roman" w:cs="Arial"/>
          <w:kern w:val="0"/>
          <w:sz w:val="22"/>
          <w14:ligatures w14:val="none"/>
        </w:rPr>
      </w:pPr>
      <w:r>
        <w:rPr>
          <w:rFonts w:eastAsia="Times New Roman" w:cs="Arial"/>
          <w:kern w:val="0"/>
          <w:sz w:val="22"/>
          <w14:ligatures w14:val="none"/>
        </w:rPr>
        <w:t>The permi</w:t>
      </w:r>
      <w:r w:rsidR="004E214C">
        <w:rPr>
          <w:rFonts w:eastAsia="Times New Roman" w:cs="Arial"/>
          <w:kern w:val="0"/>
          <w:sz w:val="22"/>
          <w14:ligatures w14:val="none"/>
        </w:rPr>
        <w:t>t</w:t>
      </w:r>
      <w:r>
        <w:rPr>
          <w:rFonts w:eastAsia="Times New Roman" w:cs="Arial"/>
          <w:kern w:val="0"/>
          <w:sz w:val="22"/>
          <w14:ligatures w14:val="none"/>
        </w:rPr>
        <w:t xml:space="preserve">tee shall include and reference their VR Activity permit number on any written </w:t>
      </w:r>
      <w:r w:rsidR="004E214C">
        <w:rPr>
          <w:rFonts w:eastAsia="Times New Roman" w:cs="Arial"/>
          <w:kern w:val="0"/>
          <w:sz w:val="22"/>
          <w14:ligatures w14:val="none"/>
        </w:rPr>
        <w:t>advertisement</w:t>
      </w:r>
      <w:r>
        <w:rPr>
          <w:rFonts w:eastAsia="Times New Roman" w:cs="Arial"/>
          <w:kern w:val="0"/>
          <w:sz w:val="22"/>
          <w14:ligatures w14:val="none"/>
        </w:rPr>
        <w:t xml:space="preserve"> for the vacation rental, including </w:t>
      </w:r>
      <w:r w:rsidR="006419C8">
        <w:rPr>
          <w:rFonts w:eastAsia="Times New Roman" w:cs="Arial"/>
          <w:kern w:val="0"/>
          <w:sz w:val="22"/>
          <w14:ligatures w14:val="none"/>
        </w:rPr>
        <w:t>online</w:t>
      </w:r>
      <w:r>
        <w:rPr>
          <w:rFonts w:eastAsia="Times New Roman" w:cs="Arial"/>
          <w:kern w:val="0"/>
          <w:sz w:val="22"/>
          <w14:ligatures w14:val="none"/>
        </w:rPr>
        <w:t xml:space="preserve"> </w:t>
      </w:r>
      <w:r w:rsidR="004E214C">
        <w:rPr>
          <w:rFonts w:eastAsia="Times New Roman" w:cs="Arial"/>
          <w:kern w:val="0"/>
          <w:sz w:val="22"/>
          <w14:ligatures w14:val="none"/>
        </w:rPr>
        <w:t>advertisements</w:t>
      </w:r>
      <w:r>
        <w:rPr>
          <w:rFonts w:eastAsia="Times New Roman" w:cs="Arial"/>
          <w:kern w:val="0"/>
          <w:sz w:val="22"/>
          <w14:ligatures w14:val="none"/>
        </w:rPr>
        <w:t>.</w:t>
      </w:r>
    </w:p>
    <w:p w14:paraId="4046B189" w14:textId="03ADC0B2" w:rsidR="00D23B4B" w:rsidRDefault="00D23B4B" w:rsidP="004E214C">
      <w:pPr>
        <w:pStyle w:val="ListParagraph"/>
        <w:numPr>
          <w:ilvl w:val="0"/>
          <w:numId w:val="7"/>
        </w:numPr>
        <w:spacing w:after="200"/>
        <w:rPr>
          <w:rFonts w:eastAsia="Times New Roman" w:cs="Arial"/>
          <w:kern w:val="0"/>
          <w:sz w:val="22"/>
          <w14:ligatures w14:val="none"/>
        </w:rPr>
      </w:pPr>
      <w:r w:rsidRPr="00D23B4B">
        <w:rPr>
          <w:rFonts w:eastAsia="Times New Roman" w:cs="Arial"/>
          <w:kern w:val="0"/>
          <w:sz w:val="22"/>
          <w14:ligatures w14:val="none"/>
        </w:rPr>
        <w:t xml:space="preserve">The following notices shall be </w:t>
      </w:r>
      <w:proofErr w:type="gramStart"/>
      <w:r w:rsidRPr="00D23B4B">
        <w:rPr>
          <w:rFonts w:eastAsia="Times New Roman" w:cs="Arial"/>
          <w:kern w:val="0"/>
          <w:sz w:val="22"/>
          <w14:ligatures w14:val="none"/>
        </w:rPr>
        <w:t>posted on or next to the front door within the subject vacation rental at all times</w:t>
      </w:r>
      <w:proofErr w:type="gramEnd"/>
      <w:r w:rsidRPr="00D23B4B">
        <w:rPr>
          <w:rFonts w:eastAsia="Times New Roman" w:cs="Arial"/>
          <w:kern w:val="0"/>
          <w:sz w:val="22"/>
          <w14:ligatures w14:val="none"/>
        </w:rPr>
        <w:t xml:space="preserve"> that the property is being used as a vacation rental and shall conform in communicating the required information</w:t>
      </w:r>
      <w:r w:rsidR="00FC3513">
        <w:rPr>
          <w:rFonts w:eastAsia="Times New Roman" w:cs="Arial"/>
          <w:kern w:val="0"/>
          <w:sz w:val="22"/>
          <w14:ligatures w14:val="none"/>
        </w:rPr>
        <w:t>:</w:t>
      </w:r>
    </w:p>
    <w:p w14:paraId="3FFF1737" w14:textId="53363A10" w:rsidR="004E214C" w:rsidRPr="004E214C" w:rsidRDefault="004E214C" w:rsidP="004E214C">
      <w:pPr>
        <w:pStyle w:val="ListParagraph"/>
        <w:numPr>
          <w:ilvl w:val="1"/>
          <w:numId w:val="7"/>
        </w:numPr>
        <w:spacing w:after="200"/>
        <w:rPr>
          <w:rFonts w:eastAsia="Times New Roman" w:cs="Arial"/>
          <w:kern w:val="0"/>
          <w:sz w:val="22"/>
          <w14:ligatures w14:val="none"/>
        </w:rPr>
      </w:pPr>
      <w:r w:rsidRPr="004E214C">
        <w:rPr>
          <w:rFonts w:eastAsia="Times New Roman" w:cs="Arial"/>
          <w:kern w:val="0"/>
          <w:sz w:val="22"/>
          <w14:ligatures w14:val="none"/>
        </w:rPr>
        <w:t>The complete VR Activity Permit that was approved and issued by the Siskiyou County Planning Division for the subject vacation rental; and</w:t>
      </w:r>
    </w:p>
    <w:p w14:paraId="382A67BB" w14:textId="59FCF1B0" w:rsidR="004E214C" w:rsidRDefault="004E214C" w:rsidP="004E214C">
      <w:pPr>
        <w:pStyle w:val="ListParagraph"/>
        <w:numPr>
          <w:ilvl w:val="1"/>
          <w:numId w:val="7"/>
        </w:numPr>
        <w:spacing w:after="200"/>
        <w:rPr>
          <w:rFonts w:eastAsia="Times New Roman" w:cs="Arial"/>
          <w:kern w:val="0"/>
          <w:sz w:val="22"/>
          <w14:ligatures w14:val="none"/>
        </w:rPr>
      </w:pPr>
      <w:r w:rsidRPr="004E214C">
        <w:rPr>
          <w:rFonts w:eastAsia="Times New Roman" w:cs="Arial"/>
          <w:kern w:val="0"/>
          <w:sz w:val="22"/>
          <w14:ligatures w14:val="none"/>
        </w:rPr>
        <w:t>A notice that details the following information, including but not limited to:</w:t>
      </w:r>
    </w:p>
    <w:p w14:paraId="4ABFE780" w14:textId="77777777" w:rsidR="004E214C" w:rsidRPr="004E214C" w:rsidRDefault="004E214C" w:rsidP="004E214C">
      <w:pPr>
        <w:pStyle w:val="ListParagraph"/>
        <w:numPr>
          <w:ilvl w:val="2"/>
          <w:numId w:val="7"/>
        </w:numPr>
        <w:spacing w:after="200"/>
        <w:rPr>
          <w:rFonts w:eastAsia="Times New Roman" w:cs="Arial"/>
          <w:kern w:val="0"/>
          <w:sz w:val="22"/>
          <w14:ligatures w14:val="none"/>
        </w:rPr>
      </w:pPr>
      <w:r w:rsidRPr="004E214C">
        <w:rPr>
          <w:rFonts w:eastAsia="Times New Roman" w:cs="Arial"/>
          <w:kern w:val="0"/>
          <w:sz w:val="22"/>
          <w14:ligatures w14:val="none"/>
        </w:rPr>
        <w:t xml:space="preserve">Parking restrictions. </w:t>
      </w:r>
    </w:p>
    <w:p w14:paraId="711B0022" w14:textId="77777777" w:rsidR="004E214C" w:rsidRPr="004E214C" w:rsidRDefault="004E214C" w:rsidP="004E214C">
      <w:pPr>
        <w:pStyle w:val="ListParagraph"/>
        <w:numPr>
          <w:ilvl w:val="2"/>
          <w:numId w:val="7"/>
        </w:numPr>
        <w:spacing w:after="200"/>
        <w:rPr>
          <w:rFonts w:eastAsia="Times New Roman" w:cs="Arial"/>
          <w:kern w:val="0"/>
          <w:sz w:val="22"/>
          <w14:ligatures w14:val="none"/>
        </w:rPr>
      </w:pPr>
      <w:r w:rsidRPr="004E214C">
        <w:rPr>
          <w:rFonts w:eastAsia="Times New Roman" w:cs="Arial"/>
          <w:kern w:val="0"/>
          <w:sz w:val="22"/>
          <w14:ligatures w14:val="none"/>
        </w:rPr>
        <w:t>Prohibition of all outdoor burning.</w:t>
      </w:r>
    </w:p>
    <w:p w14:paraId="33E10A52" w14:textId="77777777" w:rsidR="004E214C" w:rsidRPr="004E214C" w:rsidRDefault="004E214C" w:rsidP="004E214C">
      <w:pPr>
        <w:pStyle w:val="ListParagraph"/>
        <w:numPr>
          <w:ilvl w:val="2"/>
          <w:numId w:val="7"/>
        </w:numPr>
        <w:spacing w:after="200"/>
        <w:rPr>
          <w:rFonts w:eastAsia="Times New Roman" w:cs="Arial"/>
          <w:kern w:val="0"/>
          <w:sz w:val="22"/>
          <w14:ligatures w14:val="none"/>
        </w:rPr>
      </w:pPr>
      <w:r w:rsidRPr="004E214C">
        <w:rPr>
          <w:rFonts w:eastAsia="Times New Roman" w:cs="Arial"/>
          <w:kern w:val="0"/>
          <w:sz w:val="22"/>
          <w14:ligatures w14:val="none"/>
        </w:rPr>
        <w:t>Prohibition of the use of firearms or fireworks upon the property at any time by the vacation renter.</w:t>
      </w:r>
    </w:p>
    <w:p w14:paraId="5B55A9E7" w14:textId="77777777" w:rsidR="004E214C" w:rsidRPr="004E214C" w:rsidRDefault="004E214C" w:rsidP="004E214C">
      <w:pPr>
        <w:pStyle w:val="ListParagraph"/>
        <w:numPr>
          <w:ilvl w:val="2"/>
          <w:numId w:val="7"/>
        </w:numPr>
        <w:spacing w:after="200"/>
        <w:rPr>
          <w:rFonts w:eastAsia="Times New Roman" w:cs="Arial"/>
          <w:kern w:val="0"/>
          <w:sz w:val="22"/>
          <w14:ligatures w14:val="none"/>
        </w:rPr>
      </w:pPr>
      <w:r w:rsidRPr="004E214C">
        <w:rPr>
          <w:rFonts w:eastAsia="Times New Roman" w:cs="Arial"/>
          <w:kern w:val="0"/>
          <w:sz w:val="22"/>
          <w14:ligatures w14:val="none"/>
        </w:rPr>
        <w:t>Emergency contact information, including the Siskiyou County Public Health Department, the 24-hour contact information for the property manager and plumber in the event of an emergency.</w:t>
      </w:r>
    </w:p>
    <w:p w14:paraId="0063F304" w14:textId="77777777" w:rsidR="004E214C" w:rsidRPr="004E214C" w:rsidRDefault="004E214C" w:rsidP="004E214C">
      <w:pPr>
        <w:pStyle w:val="ListParagraph"/>
        <w:numPr>
          <w:ilvl w:val="2"/>
          <w:numId w:val="7"/>
        </w:numPr>
        <w:spacing w:after="200"/>
        <w:rPr>
          <w:rFonts w:eastAsia="Times New Roman" w:cs="Arial"/>
          <w:kern w:val="0"/>
          <w:sz w:val="22"/>
          <w14:ligatures w14:val="none"/>
        </w:rPr>
      </w:pPr>
      <w:r w:rsidRPr="004E214C">
        <w:rPr>
          <w:rFonts w:eastAsia="Times New Roman" w:cs="Arial"/>
          <w:kern w:val="0"/>
          <w:sz w:val="22"/>
          <w14:ligatures w14:val="none"/>
        </w:rPr>
        <w:t>A list of unacceptable items for disposal in the septic system such as diapers, feminine napkins, paper towels, etc.</w:t>
      </w:r>
    </w:p>
    <w:p w14:paraId="156E89BE" w14:textId="77777777" w:rsidR="004E214C" w:rsidRPr="004E214C" w:rsidRDefault="004E214C" w:rsidP="004E214C">
      <w:pPr>
        <w:pStyle w:val="ListParagraph"/>
        <w:numPr>
          <w:ilvl w:val="2"/>
          <w:numId w:val="7"/>
        </w:numPr>
        <w:spacing w:after="200"/>
        <w:rPr>
          <w:rFonts w:eastAsia="Times New Roman" w:cs="Arial"/>
          <w:kern w:val="0"/>
          <w:sz w:val="22"/>
          <w14:ligatures w14:val="none"/>
        </w:rPr>
      </w:pPr>
      <w:r w:rsidRPr="004E214C">
        <w:rPr>
          <w:rFonts w:eastAsia="Times New Roman" w:cs="Arial"/>
          <w:kern w:val="0"/>
          <w:sz w:val="22"/>
          <w14:ligatures w14:val="none"/>
        </w:rPr>
        <w:t>Emergency exits and emergency escape diagram.</w:t>
      </w:r>
    </w:p>
    <w:p w14:paraId="4CA6F4B9" w14:textId="77777777" w:rsidR="004E214C" w:rsidRPr="004E214C" w:rsidRDefault="004E214C" w:rsidP="004E214C">
      <w:pPr>
        <w:pStyle w:val="ListParagraph"/>
        <w:numPr>
          <w:ilvl w:val="2"/>
          <w:numId w:val="7"/>
        </w:numPr>
        <w:spacing w:after="200"/>
        <w:rPr>
          <w:rFonts w:eastAsia="Times New Roman" w:cs="Arial"/>
          <w:kern w:val="0"/>
          <w:sz w:val="22"/>
          <w14:ligatures w14:val="none"/>
        </w:rPr>
      </w:pPr>
      <w:r w:rsidRPr="004E214C">
        <w:rPr>
          <w:rFonts w:eastAsia="Times New Roman" w:cs="Arial"/>
          <w:kern w:val="0"/>
          <w:sz w:val="22"/>
          <w14:ligatures w14:val="none"/>
        </w:rPr>
        <w:t>Refuse collection regulations and collection times.</w:t>
      </w:r>
    </w:p>
    <w:p w14:paraId="3C0735FB" w14:textId="77777777" w:rsidR="004E214C" w:rsidRPr="004E214C" w:rsidRDefault="004E214C" w:rsidP="004E214C">
      <w:pPr>
        <w:pStyle w:val="ListParagraph"/>
        <w:numPr>
          <w:ilvl w:val="2"/>
          <w:numId w:val="7"/>
        </w:numPr>
        <w:spacing w:after="200"/>
        <w:rPr>
          <w:rFonts w:eastAsia="Times New Roman" w:cs="Arial"/>
          <w:kern w:val="0"/>
          <w:sz w:val="22"/>
          <w14:ligatures w14:val="none"/>
        </w:rPr>
      </w:pPr>
      <w:r w:rsidRPr="004E214C">
        <w:rPr>
          <w:rFonts w:eastAsia="Times New Roman" w:cs="Arial"/>
          <w:kern w:val="0"/>
          <w:sz w:val="22"/>
          <w14:ligatures w14:val="none"/>
        </w:rPr>
        <w:t>Restrictions on loud noise (i.e., music, parties) after 10 P.M.</w:t>
      </w:r>
    </w:p>
    <w:p w14:paraId="1EF758E0" w14:textId="64C1D84D" w:rsidR="004E214C" w:rsidRDefault="004E214C" w:rsidP="008345A0">
      <w:pPr>
        <w:pStyle w:val="ListParagraph"/>
        <w:numPr>
          <w:ilvl w:val="2"/>
          <w:numId w:val="7"/>
        </w:numPr>
        <w:spacing w:after="200"/>
        <w:rPr>
          <w:rFonts w:eastAsia="Times New Roman" w:cs="Arial"/>
          <w:kern w:val="0"/>
          <w:sz w:val="22"/>
          <w14:ligatures w14:val="none"/>
        </w:rPr>
      </w:pPr>
      <w:r w:rsidRPr="004E214C">
        <w:rPr>
          <w:rFonts w:eastAsia="Times New Roman" w:cs="Arial"/>
          <w:kern w:val="0"/>
          <w:sz w:val="22"/>
          <w14:ligatures w14:val="none"/>
        </w:rPr>
        <w:t>A site diagram showing the water shutoff valve location, location of the shutoff tool(s), if any, and a narrative of how to shut off these valves if necessary.</w:t>
      </w:r>
    </w:p>
    <w:p w14:paraId="7663DE31" w14:textId="77777777" w:rsidR="008345A0" w:rsidRPr="008345A0" w:rsidRDefault="008345A0" w:rsidP="008345A0">
      <w:pPr>
        <w:pStyle w:val="ListParagraph"/>
        <w:spacing w:after="200"/>
        <w:ind w:left="2160"/>
        <w:rPr>
          <w:rFonts w:eastAsia="Times New Roman" w:cs="Arial"/>
          <w:kern w:val="0"/>
          <w:sz w:val="22"/>
          <w14:ligatures w14:val="none"/>
        </w:rPr>
      </w:pPr>
    </w:p>
    <w:p w14:paraId="2BA53F8A" w14:textId="40CFE8C9" w:rsidR="008345A0" w:rsidRPr="008C152D" w:rsidRDefault="004E214C" w:rsidP="008C152D">
      <w:pPr>
        <w:pStyle w:val="ListParagraph"/>
        <w:numPr>
          <w:ilvl w:val="0"/>
          <w:numId w:val="7"/>
        </w:numPr>
        <w:spacing w:after="200"/>
        <w:rPr>
          <w:rFonts w:eastAsia="Times New Roman" w:cs="Arial"/>
          <w:kern w:val="0"/>
          <w:sz w:val="22"/>
          <w14:ligatures w14:val="none"/>
        </w:rPr>
      </w:pPr>
      <w:r>
        <w:rPr>
          <w:rFonts w:eastAsia="Times New Roman" w:cs="Arial"/>
          <w:kern w:val="0"/>
          <w:sz w:val="22"/>
          <w14:ligatures w14:val="none"/>
        </w:rPr>
        <w:lastRenderedPageBreak/>
        <w:t xml:space="preserve">The applicant shall provide </w:t>
      </w:r>
      <w:r w:rsidR="00FC3513">
        <w:rPr>
          <w:rFonts w:eastAsia="Times New Roman" w:cs="Arial"/>
          <w:kern w:val="0"/>
          <w:sz w:val="22"/>
          <w14:ligatures w14:val="none"/>
        </w:rPr>
        <w:t xml:space="preserve">and </w:t>
      </w:r>
      <w:r>
        <w:rPr>
          <w:rFonts w:eastAsia="Times New Roman" w:cs="Arial"/>
          <w:kern w:val="0"/>
          <w:sz w:val="22"/>
          <w14:ligatures w14:val="none"/>
        </w:rPr>
        <w:t>proper</w:t>
      </w:r>
      <w:r w:rsidR="00FC3513">
        <w:rPr>
          <w:rFonts w:eastAsia="Times New Roman" w:cs="Arial"/>
          <w:kern w:val="0"/>
          <w:sz w:val="22"/>
          <w14:ligatures w14:val="none"/>
        </w:rPr>
        <w:t>ly</w:t>
      </w:r>
      <w:r>
        <w:rPr>
          <w:rFonts w:eastAsia="Times New Roman" w:cs="Arial"/>
          <w:kern w:val="0"/>
          <w:sz w:val="22"/>
          <w14:ligatures w14:val="none"/>
        </w:rPr>
        <w:t xml:space="preserve"> maintain</w:t>
      </w:r>
      <w:r w:rsidR="00FC3513">
        <w:rPr>
          <w:rFonts w:eastAsia="Times New Roman" w:cs="Arial"/>
          <w:kern w:val="0"/>
          <w:sz w:val="22"/>
          <w14:ligatures w14:val="none"/>
        </w:rPr>
        <w:t xml:space="preserve"> at least one</w:t>
      </w:r>
      <w:r>
        <w:rPr>
          <w:rFonts w:eastAsia="Times New Roman" w:cs="Arial"/>
          <w:kern w:val="0"/>
          <w:sz w:val="22"/>
          <w14:ligatures w14:val="none"/>
        </w:rPr>
        <w:t xml:space="preserve"> fire extinguisher</w:t>
      </w:r>
      <w:r w:rsidR="00FC3513">
        <w:rPr>
          <w:rFonts w:eastAsia="Times New Roman" w:cs="Arial"/>
          <w:kern w:val="0"/>
          <w:sz w:val="22"/>
          <w14:ligatures w14:val="none"/>
        </w:rPr>
        <w:t xml:space="preserve"> in the vacation rental.</w:t>
      </w:r>
    </w:p>
    <w:p w14:paraId="52724B38" w14:textId="547749D2" w:rsidR="008345A0" w:rsidRPr="008C152D" w:rsidRDefault="009E06E0" w:rsidP="008C152D">
      <w:pPr>
        <w:pStyle w:val="ListParagraph"/>
        <w:numPr>
          <w:ilvl w:val="0"/>
          <w:numId w:val="7"/>
        </w:numPr>
        <w:spacing w:after="200"/>
        <w:rPr>
          <w:rFonts w:eastAsia="Times New Roman" w:cs="Arial"/>
          <w:kern w:val="0"/>
          <w:sz w:val="22"/>
          <w14:ligatures w14:val="none"/>
        </w:rPr>
      </w:pPr>
      <w:r w:rsidRPr="009E06E0">
        <w:rPr>
          <w:rFonts w:eastAsia="Times New Roman" w:cs="Arial"/>
          <w:kern w:val="0"/>
          <w:sz w:val="22"/>
          <w14:ligatures w14:val="none"/>
        </w:rPr>
        <w:t>Outdoor amplified sound shall not be allowed at any time associated with a vacation rental</w:t>
      </w:r>
      <w:r>
        <w:rPr>
          <w:rFonts w:eastAsia="Times New Roman" w:cs="Arial"/>
          <w:kern w:val="0"/>
          <w:sz w:val="22"/>
          <w14:ligatures w14:val="none"/>
        </w:rPr>
        <w:t>.</w:t>
      </w:r>
    </w:p>
    <w:p w14:paraId="3522296E" w14:textId="27BF24EF" w:rsidR="008345A0" w:rsidRPr="008C152D" w:rsidRDefault="009E06E0" w:rsidP="008C152D">
      <w:pPr>
        <w:pStyle w:val="ListParagraph"/>
        <w:numPr>
          <w:ilvl w:val="0"/>
          <w:numId w:val="7"/>
        </w:numPr>
        <w:rPr>
          <w:rFonts w:eastAsia="Times New Roman" w:cs="Arial"/>
          <w:kern w:val="0"/>
          <w:sz w:val="22"/>
          <w14:ligatures w14:val="none"/>
        </w:rPr>
      </w:pPr>
      <w:r w:rsidRPr="009E06E0">
        <w:rPr>
          <w:rFonts w:eastAsia="Times New Roman" w:cs="Arial"/>
          <w:kern w:val="0"/>
          <w:sz w:val="22"/>
          <w14:ligatures w14:val="none"/>
        </w:rPr>
        <w:t xml:space="preserve">At any time while the property is in use as a vacation rental, the use of firearms or fireworks upon the property by the vacation renter is prohibited. </w:t>
      </w:r>
    </w:p>
    <w:p w14:paraId="46604EAA" w14:textId="68DE3F14" w:rsidR="008345A0" w:rsidRPr="008C152D" w:rsidRDefault="009E06E0" w:rsidP="008C152D">
      <w:pPr>
        <w:pStyle w:val="ListParagraph"/>
        <w:numPr>
          <w:ilvl w:val="0"/>
          <w:numId w:val="7"/>
        </w:numPr>
        <w:rPr>
          <w:rFonts w:eastAsia="Times New Roman" w:cs="Arial"/>
          <w:kern w:val="0"/>
          <w:sz w:val="22"/>
          <w14:ligatures w14:val="none"/>
        </w:rPr>
      </w:pPr>
      <w:r w:rsidRPr="009E06E0">
        <w:rPr>
          <w:rFonts w:eastAsia="Times New Roman" w:cs="Arial"/>
          <w:kern w:val="0"/>
          <w:sz w:val="22"/>
          <w14:ligatures w14:val="none"/>
        </w:rPr>
        <w:t>All outdoor burning is prohibited. Cooking fires contained within an enclosed grill, smoker, or similar device are exempt from the prohibition.</w:t>
      </w:r>
    </w:p>
    <w:p w14:paraId="05CA8436" w14:textId="342440E0" w:rsidR="009E06E0" w:rsidRPr="008C152D" w:rsidRDefault="0029213D" w:rsidP="008C152D">
      <w:pPr>
        <w:pStyle w:val="ListParagraph"/>
        <w:numPr>
          <w:ilvl w:val="0"/>
          <w:numId w:val="7"/>
        </w:numPr>
        <w:rPr>
          <w:rFonts w:eastAsia="Times New Roman" w:cs="Arial"/>
          <w:kern w:val="0"/>
          <w:sz w:val="22"/>
          <w14:ligatures w14:val="none"/>
        </w:rPr>
      </w:pPr>
      <w:r>
        <w:rPr>
          <w:rFonts w:eastAsia="Times New Roman" w:cs="Arial"/>
          <w:kern w:val="0"/>
          <w:sz w:val="22"/>
          <w14:ligatures w14:val="none"/>
        </w:rPr>
        <w:t>The permittee shall allow for County inspection of the vacation rental upon 48-</w:t>
      </w:r>
      <w:r w:rsidR="006419C8">
        <w:rPr>
          <w:rFonts w:eastAsia="Times New Roman" w:cs="Arial"/>
          <w:kern w:val="0"/>
          <w:sz w:val="22"/>
          <w14:ligatures w14:val="none"/>
        </w:rPr>
        <w:t>hours’ notice</w:t>
      </w:r>
      <w:r>
        <w:rPr>
          <w:rFonts w:eastAsia="Times New Roman" w:cs="Arial"/>
          <w:kern w:val="0"/>
          <w:sz w:val="22"/>
          <w14:ligatures w14:val="none"/>
        </w:rPr>
        <w:t xml:space="preserve"> of the proposed inspection.</w:t>
      </w:r>
    </w:p>
    <w:p w14:paraId="6B9C91FD" w14:textId="42BE9D5F" w:rsidR="009C7103" w:rsidRPr="008C152D" w:rsidRDefault="008C152D" w:rsidP="008C152D">
      <w:pPr>
        <w:rPr>
          <w:rFonts w:eastAsia="Times New Roman" w:cs="Arial"/>
          <w:kern w:val="0"/>
          <w:sz w:val="22"/>
          <w14:ligatures w14:val="none"/>
        </w:rPr>
      </w:pPr>
      <w:r>
        <w:rPr>
          <w:rFonts w:eastAsia="Times New Roman" w:cs="Arial"/>
          <w:b/>
          <w:bCs/>
          <w:kern w:val="0"/>
          <w:sz w:val="22"/>
          <w14:ligatures w14:val="none"/>
        </w:rPr>
        <w:t>Sec. 10-6.61</w:t>
      </w:r>
      <w:r>
        <w:rPr>
          <w:rFonts w:eastAsia="Times New Roman" w:cs="Arial"/>
          <w:b/>
          <w:bCs/>
          <w:kern w:val="0"/>
          <w:sz w:val="22"/>
          <w14:ligatures w14:val="none"/>
        </w:rPr>
        <w:t>10</w:t>
      </w:r>
      <w:r>
        <w:rPr>
          <w:rFonts w:eastAsia="Times New Roman" w:cs="Arial"/>
          <w:b/>
          <w:bCs/>
          <w:kern w:val="0"/>
          <w:sz w:val="22"/>
          <w14:ligatures w14:val="none"/>
        </w:rPr>
        <w:t xml:space="preserve">.  </w:t>
      </w:r>
      <w:r w:rsidR="00214FB7" w:rsidRPr="008C152D">
        <w:rPr>
          <w:rFonts w:eastAsia="Times New Roman" w:cs="Arial"/>
          <w:b/>
          <w:bCs/>
          <w:kern w:val="0"/>
          <w:sz w:val="22"/>
          <w14:ligatures w14:val="none"/>
        </w:rPr>
        <w:t>Remedies</w:t>
      </w:r>
    </w:p>
    <w:p w14:paraId="24AAB369" w14:textId="21A17919" w:rsidR="00562273" w:rsidRPr="00562273" w:rsidRDefault="00562273" w:rsidP="00562273">
      <w:pPr>
        <w:rPr>
          <w:rFonts w:eastAsia="Times New Roman" w:cs="Arial"/>
          <w:kern w:val="0"/>
          <w:sz w:val="22"/>
          <w14:ligatures w14:val="none"/>
        </w:rPr>
      </w:pPr>
      <w:r w:rsidRPr="00562273">
        <w:rPr>
          <w:rFonts w:eastAsia="Times New Roman" w:cs="Arial"/>
          <w:kern w:val="0"/>
          <w:sz w:val="22"/>
          <w14:ligatures w14:val="none"/>
        </w:rPr>
        <w:t xml:space="preserve">The Planning Director may revoke a </w:t>
      </w:r>
      <w:r w:rsidR="00FC260A">
        <w:rPr>
          <w:rFonts w:eastAsia="Times New Roman" w:cs="Arial"/>
          <w:kern w:val="0"/>
          <w:sz w:val="22"/>
          <w14:ligatures w14:val="none"/>
        </w:rPr>
        <w:t>VR Activity Permit</w:t>
      </w:r>
      <w:r w:rsidRPr="00562273">
        <w:rPr>
          <w:rFonts w:eastAsia="Times New Roman" w:cs="Arial"/>
          <w:kern w:val="0"/>
          <w:sz w:val="22"/>
          <w14:ligatures w14:val="none"/>
        </w:rPr>
        <w:t xml:space="preserve"> by issuing a written notice of revocation, stating the reasons therefor, and serving the </w:t>
      </w:r>
      <w:proofErr w:type="gramStart"/>
      <w:r w:rsidRPr="00562273">
        <w:rPr>
          <w:rFonts w:eastAsia="Times New Roman" w:cs="Arial"/>
          <w:kern w:val="0"/>
          <w:sz w:val="22"/>
          <w14:ligatures w14:val="none"/>
        </w:rPr>
        <w:t>notice,</w:t>
      </w:r>
      <w:proofErr w:type="gramEnd"/>
      <w:r w:rsidRPr="00562273">
        <w:rPr>
          <w:rFonts w:eastAsia="Times New Roman" w:cs="Arial"/>
          <w:kern w:val="0"/>
          <w:sz w:val="22"/>
          <w14:ligatures w14:val="none"/>
        </w:rPr>
        <w:t xml:space="preserve"> upon the permittee</w:t>
      </w:r>
      <w:r>
        <w:rPr>
          <w:rFonts w:eastAsia="Times New Roman" w:cs="Arial"/>
          <w:kern w:val="0"/>
          <w:sz w:val="22"/>
          <w14:ligatures w14:val="none"/>
        </w:rPr>
        <w:t xml:space="preserve"> by both certified mail (return receipt requested) and first-class mail</w:t>
      </w:r>
      <w:r w:rsidRPr="00562273">
        <w:rPr>
          <w:rFonts w:eastAsia="Times New Roman" w:cs="Arial"/>
          <w:kern w:val="0"/>
          <w:sz w:val="22"/>
          <w14:ligatures w14:val="none"/>
        </w:rPr>
        <w:t xml:space="preserve">. The revocation shall become effective fifteen (15) days after the date </w:t>
      </w:r>
      <w:r w:rsidR="00FC260A">
        <w:rPr>
          <w:rFonts w:eastAsia="Times New Roman" w:cs="Arial"/>
          <w:kern w:val="0"/>
          <w:sz w:val="22"/>
          <w14:ligatures w14:val="none"/>
        </w:rPr>
        <w:t>the revocation was mailed</w:t>
      </w:r>
      <w:r w:rsidRPr="00562273">
        <w:rPr>
          <w:rFonts w:eastAsia="Times New Roman" w:cs="Arial"/>
          <w:kern w:val="0"/>
          <w:sz w:val="22"/>
          <w14:ligatures w14:val="none"/>
        </w:rPr>
        <w:t xml:space="preserve"> unless the permittee files an appeal with the Planning Director within </w:t>
      </w:r>
      <w:r w:rsidR="00FC260A">
        <w:rPr>
          <w:rFonts w:eastAsia="Times New Roman" w:cs="Arial"/>
          <w:kern w:val="0"/>
          <w:sz w:val="22"/>
          <w14:ligatures w14:val="none"/>
        </w:rPr>
        <w:t xml:space="preserve">that </w:t>
      </w:r>
      <w:r w:rsidRPr="00562273">
        <w:rPr>
          <w:rFonts w:eastAsia="Times New Roman" w:cs="Arial"/>
          <w:kern w:val="0"/>
          <w:sz w:val="22"/>
          <w14:ligatures w14:val="none"/>
        </w:rPr>
        <w:t>15</w:t>
      </w:r>
      <w:r w:rsidR="00FC260A">
        <w:rPr>
          <w:rFonts w:eastAsia="Times New Roman" w:cs="Arial"/>
          <w:kern w:val="0"/>
          <w:sz w:val="22"/>
          <w14:ligatures w14:val="none"/>
        </w:rPr>
        <w:t>-</w:t>
      </w:r>
      <w:r w:rsidRPr="00562273">
        <w:rPr>
          <w:rFonts w:eastAsia="Times New Roman" w:cs="Arial"/>
          <w:kern w:val="0"/>
          <w:sz w:val="22"/>
          <w14:ligatures w14:val="none"/>
        </w:rPr>
        <w:t xml:space="preserve">day </w:t>
      </w:r>
      <w:r w:rsidR="00FC260A">
        <w:rPr>
          <w:rFonts w:eastAsia="Times New Roman" w:cs="Arial"/>
          <w:kern w:val="0"/>
          <w:sz w:val="22"/>
          <w14:ligatures w14:val="none"/>
        </w:rPr>
        <w:t>period</w:t>
      </w:r>
      <w:r w:rsidRPr="00562273">
        <w:rPr>
          <w:rFonts w:eastAsia="Times New Roman" w:cs="Arial"/>
          <w:kern w:val="0"/>
          <w:sz w:val="22"/>
          <w14:ligatures w14:val="none"/>
        </w:rPr>
        <w:t xml:space="preserve">. </w:t>
      </w:r>
      <w:r w:rsidR="00FC260A">
        <w:rPr>
          <w:rFonts w:eastAsia="Times New Roman" w:cs="Arial"/>
          <w:kern w:val="0"/>
          <w:sz w:val="22"/>
          <w14:ligatures w14:val="none"/>
        </w:rPr>
        <w:t xml:space="preserve"> </w:t>
      </w:r>
      <w:r w:rsidRPr="00562273">
        <w:rPr>
          <w:rFonts w:eastAsia="Times New Roman" w:cs="Arial"/>
          <w:kern w:val="0"/>
          <w:sz w:val="22"/>
          <w14:ligatures w14:val="none"/>
        </w:rPr>
        <w:t xml:space="preserve">If an appeal is filed, the Planning Director shall place the appeal on the calendar of the Board of Supervisors </w:t>
      </w:r>
      <w:r w:rsidR="00FC260A">
        <w:rPr>
          <w:rFonts w:eastAsia="Times New Roman" w:cs="Arial"/>
          <w:kern w:val="0"/>
          <w:sz w:val="22"/>
          <w14:ligatures w14:val="none"/>
        </w:rPr>
        <w:t xml:space="preserve">for scheduling of a hearing.  </w:t>
      </w:r>
      <w:r w:rsidR="006419C8">
        <w:rPr>
          <w:rFonts w:eastAsia="Times New Roman" w:cs="Arial"/>
          <w:kern w:val="0"/>
          <w:sz w:val="22"/>
          <w14:ligatures w14:val="none"/>
        </w:rPr>
        <w:t xml:space="preserve">The </w:t>
      </w:r>
      <w:r w:rsidR="006419C8" w:rsidRPr="00562273">
        <w:rPr>
          <w:rFonts w:eastAsia="Times New Roman" w:cs="Arial"/>
          <w:kern w:val="0"/>
          <w:sz w:val="22"/>
          <w14:ligatures w14:val="none"/>
        </w:rPr>
        <w:t>revocation</w:t>
      </w:r>
      <w:r w:rsidRPr="00562273">
        <w:rPr>
          <w:rFonts w:eastAsia="Times New Roman" w:cs="Arial"/>
          <w:kern w:val="0"/>
          <w:sz w:val="22"/>
          <w14:ligatures w14:val="none"/>
        </w:rPr>
        <w:t xml:space="preserve"> shall not become effective until the appeal is decided by the Board of Supervisors. Nothing shall preclude an immediate revocation if the public health and safety are threatened.</w:t>
      </w:r>
    </w:p>
    <w:p w14:paraId="1219F837" w14:textId="63F6EC3E" w:rsidR="009C7103" w:rsidRPr="008C152D" w:rsidRDefault="00562273" w:rsidP="008C152D">
      <w:pPr>
        <w:rPr>
          <w:rFonts w:eastAsia="Times New Roman" w:cs="Arial"/>
          <w:kern w:val="0"/>
          <w:sz w:val="22"/>
          <w14:ligatures w14:val="none"/>
        </w:rPr>
      </w:pPr>
      <w:r>
        <w:rPr>
          <w:rFonts w:eastAsia="Times New Roman" w:cs="Arial"/>
          <w:kern w:val="0"/>
          <w:sz w:val="22"/>
          <w14:ligatures w14:val="none"/>
        </w:rPr>
        <w:t xml:space="preserve">The County may additionally seek compliance with this Article by any remedy allowed under this Code, including, but not limited to, imposition of administrative fines, civil actions, and any other remedy allowed </w:t>
      </w:r>
      <w:proofErr w:type="gramStart"/>
      <w:r>
        <w:rPr>
          <w:rFonts w:eastAsia="Times New Roman" w:cs="Arial"/>
          <w:kern w:val="0"/>
          <w:sz w:val="22"/>
          <w14:ligatures w14:val="none"/>
        </w:rPr>
        <w:t>with</w:t>
      </w:r>
      <w:proofErr w:type="gramEnd"/>
      <w:r>
        <w:rPr>
          <w:rFonts w:eastAsia="Times New Roman" w:cs="Arial"/>
          <w:kern w:val="0"/>
          <w:sz w:val="22"/>
          <w14:ligatures w14:val="none"/>
        </w:rPr>
        <w:t xml:space="preserve"> law.</w:t>
      </w:r>
    </w:p>
    <w:p w14:paraId="226FA7A8" w14:textId="29FB56F1" w:rsidR="006419C8" w:rsidRPr="008C152D" w:rsidRDefault="008C152D" w:rsidP="008C152D">
      <w:pPr>
        <w:rPr>
          <w:rFonts w:eastAsia="Times New Roman" w:cs="Arial"/>
          <w:b/>
          <w:bCs/>
          <w:kern w:val="0"/>
          <w:sz w:val="22"/>
          <w14:ligatures w14:val="none"/>
        </w:rPr>
      </w:pPr>
      <w:r>
        <w:rPr>
          <w:rFonts w:eastAsia="Times New Roman" w:cs="Arial"/>
          <w:b/>
          <w:bCs/>
          <w:kern w:val="0"/>
          <w:sz w:val="22"/>
          <w14:ligatures w14:val="none"/>
        </w:rPr>
        <w:t>Sec. 10-6.61</w:t>
      </w:r>
      <w:r>
        <w:rPr>
          <w:rFonts w:eastAsia="Times New Roman" w:cs="Arial"/>
          <w:b/>
          <w:bCs/>
          <w:kern w:val="0"/>
          <w:sz w:val="22"/>
          <w14:ligatures w14:val="none"/>
        </w:rPr>
        <w:t>1</w:t>
      </w:r>
      <w:r>
        <w:rPr>
          <w:rFonts w:eastAsia="Times New Roman" w:cs="Arial"/>
          <w:b/>
          <w:bCs/>
          <w:kern w:val="0"/>
          <w:sz w:val="22"/>
          <w14:ligatures w14:val="none"/>
        </w:rPr>
        <w:t xml:space="preserve">.  </w:t>
      </w:r>
      <w:r w:rsidR="006F4290" w:rsidRPr="008C152D">
        <w:rPr>
          <w:rFonts w:eastAsia="Times New Roman" w:cs="Arial"/>
          <w:b/>
          <w:bCs/>
          <w:kern w:val="0"/>
          <w:sz w:val="22"/>
          <w14:ligatures w14:val="none"/>
        </w:rPr>
        <w:t>Term and renewal of permits</w:t>
      </w:r>
    </w:p>
    <w:p w14:paraId="77FCF7CC" w14:textId="7DE58AA8" w:rsidR="006A002F" w:rsidRPr="006419C8" w:rsidRDefault="006A002F" w:rsidP="006A002F">
      <w:pPr>
        <w:pStyle w:val="ListParagraph"/>
        <w:numPr>
          <w:ilvl w:val="0"/>
          <w:numId w:val="12"/>
        </w:numPr>
        <w:rPr>
          <w:sz w:val="22"/>
          <w:szCs w:val="20"/>
        </w:rPr>
      </w:pPr>
      <w:proofErr w:type="gramStart"/>
      <w:r w:rsidRPr="006419C8">
        <w:rPr>
          <w:sz w:val="22"/>
          <w:szCs w:val="20"/>
        </w:rPr>
        <w:t>VR</w:t>
      </w:r>
      <w:proofErr w:type="gramEnd"/>
      <w:r w:rsidRPr="006419C8">
        <w:rPr>
          <w:sz w:val="22"/>
          <w:szCs w:val="20"/>
        </w:rPr>
        <w:t xml:space="preserve"> Activity Permit issued under this Article is a three-year permit and shall expire on December 31st of the third year from the date of issuance. </w:t>
      </w:r>
    </w:p>
    <w:p w14:paraId="493C7FEE" w14:textId="42B5B32B" w:rsidR="006A002F" w:rsidRPr="006419C8" w:rsidRDefault="006A002F" w:rsidP="006A002F">
      <w:pPr>
        <w:pStyle w:val="ListParagraph"/>
        <w:numPr>
          <w:ilvl w:val="0"/>
          <w:numId w:val="12"/>
        </w:numPr>
        <w:rPr>
          <w:sz w:val="18"/>
          <w:szCs w:val="18"/>
        </w:rPr>
      </w:pPr>
      <w:r w:rsidRPr="006419C8">
        <w:rPr>
          <w:sz w:val="22"/>
          <w:szCs w:val="20"/>
        </w:rPr>
        <w:t xml:space="preserve">A permittee shall </w:t>
      </w:r>
      <w:proofErr w:type="gramStart"/>
      <w:r w:rsidRPr="006419C8">
        <w:rPr>
          <w:sz w:val="22"/>
          <w:szCs w:val="20"/>
        </w:rPr>
        <w:t>submit an application</w:t>
      </w:r>
      <w:proofErr w:type="gramEnd"/>
      <w:r w:rsidRPr="006419C8">
        <w:rPr>
          <w:sz w:val="22"/>
          <w:szCs w:val="20"/>
        </w:rPr>
        <w:t xml:space="preserve"> for renewal of a VR Activity Permit, including any required renewal fee, at least two months before the VR Activity Permit’s expiration date.  The timely receipt of an application and fee will renew the VR Activity Permit for another three years with no further review process, so long as there are no pending code violations upon the property.  If a VR Activity Permit has expired, then an application must be submitted for a new VR Activity Permit and undergo the review process described in Section 10-6.6105.</w:t>
      </w:r>
    </w:p>
    <w:p w14:paraId="2984EEEB" w14:textId="77777777" w:rsidR="006A002F" w:rsidRPr="002C1987" w:rsidRDefault="006A002F" w:rsidP="00173237">
      <w:pPr>
        <w:rPr>
          <w:b/>
          <w:bCs/>
          <w:sz w:val="20"/>
          <w:szCs w:val="20"/>
        </w:rPr>
      </w:pPr>
    </w:p>
    <w:sectPr w:rsidR="006A002F" w:rsidRPr="002C198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593A" w14:textId="77777777" w:rsidR="008C152D" w:rsidRDefault="008C152D" w:rsidP="008C152D">
      <w:pPr>
        <w:spacing w:before="0" w:line="240" w:lineRule="auto"/>
      </w:pPr>
      <w:r>
        <w:separator/>
      </w:r>
    </w:p>
  </w:endnote>
  <w:endnote w:type="continuationSeparator" w:id="0">
    <w:p w14:paraId="456C9484" w14:textId="77777777" w:rsidR="008C152D" w:rsidRDefault="008C152D" w:rsidP="008C152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399366"/>
      <w:docPartObj>
        <w:docPartGallery w:val="Page Numbers (Bottom of Page)"/>
        <w:docPartUnique/>
      </w:docPartObj>
    </w:sdtPr>
    <w:sdtEndPr>
      <w:rPr>
        <w:noProof/>
      </w:rPr>
    </w:sdtEndPr>
    <w:sdtContent>
      <w:p w14:paraId="1C9CCD6C" w14:textId="56B788C0" w:rsidR="008C152D" w:rsidRDefault="008C15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094603" w14:textId="77777777" w:rsidR="008C152D" w:rsidRDefault="008C1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CF7B" w14:textId="77777777" w:rsidR="008C152D" w:rsidRDefault="008C152D" w:rsidP="008C152D">
      <w:pPr>
        <w:spacing w:before="0" w:line="240" w:lineRule="auto"/>
      </w:pPr>
      <w:r>
        <w:separator/>
      </w:r>
    </w:p>
  </w:footnote>
  <w:footnote w:type="continuationSeparator" w:id="0">
    <w:p w14:paraId="1E1BF035" w14:textId="77777777" w:rsidR="008C152D" w:rsidRDefault="008C152D" w:rsidP="008C152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FC4"/>
    <w:multiLevelType w:val="hybridMultilevel"/>
    <w:tmpl w:val="16367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30D4F"/>
    <w:multiLevelType w:val="hybridMultilevel"/>
    <w:tmpl w:val="747C3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34E5B"/>
    <w:multiLevelType w:val="hybridMultilevel"/>
    <w:tmpl w:val="7FBA77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A4E7B"/>
    <w:multiLevelType w:val="hybridMultilevel"/>
    <w:tmpl w:val="88106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819C7"/>
    <w:multiLevelType w:val="hybridMultilevel"/>
    <w:tmpl w:val="02A4CCDE"/>
    <w:lvl w:ilvl="0" w:tplc="17BAB3C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77BD8"/>
    <w:multiLevelType w:val="hybridMultilevel"/>
    <w:tmpl w:val="F3FA5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437D8"/>
    <w:multiLevelType w:val="hybridMultilevel"/>
    <w:tmpl w:val="A8926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E7F6E"/>
    <w:multiLevelType w:val="multilevel"/>
    <w:tmpl w:val="ECFAB422"/>
    <w:lvl w:ilvl="0">
      <w:start w:val="10"/>
      <w:numFmt w:val="decimal"/>
      <w:lvlText w:val="%1"/>
      <w:lvlJc w:val="left"/>
      <w:pPr>
        <w:ind w:left="975" w:hanging="975"/>
      </w:pPr>
      <w:rPr>
        <w:rFonts w:hint="default"/>
      </w:rPr>
    </w:lvl>
    <w:lvl w:ilvl="1">
      <w:start w:val="6"/>
      <w:numFmt w:val="decimal"/>
      <w:lvlText w:val="%1-%2"/>
      <w:lvlJc w:val="left"/>
      <w:pPr>
        <w:ind w:left="975" w:hanging="975"/>
      </w:pPr>
      <w:rPr>
        <w:rFonts w:hint="default"/>
      </w:rPr>
    </w:lvl>
    <w:lvl w:ilvl="2">
      <w:start w:val="6109"/>
      <w:numFmt w:val="decimal"/>
      <w:lvlText w:val="%1-%2.%3"/>
      <w:lvlJc w:val="left"/>
      <w:pPr>
        <w:ind w:left="975" w:hanging="975"/>
      </w:pPr>
      <w:rPr>
        <w:rFonts w:hint="default"/>
        <w:b/>
        <w:bCs/>
      </w:rPr>
    </w:lvl>
    <w:lvl w:ilvl="3">
      <w:start w:val="1"/>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CF388D"/>
    <w:multiLevelType w:val="hybridMultilevel"/>
    <w:tmpl w:val="5A306D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752D49"/>
    <w:multiLevelType w:val="hybridMultilevel"/>
    <w:tmpl w:val="3D94D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31633"/>
    <w:multiLevelType w:val="hybridMultilevel"/>
    <w:tmpl w:val="B2560A8A"/>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1" w15:restartNumberingAfterBreak="0">
    <w:nsid w:val="6B8C269E"/>
    <w:multiLevelType w:val="hybridMultilevel"/>
    <w:tmpl w:val="8F402DD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DF5541"/>
    <w:multiLevelType w:val="hybridMultilevel"/>
    <w:tmpl w:val="BD166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84857"/>
    <w:multiLevelType w:val="hybridMultilevel"/>
    <w:tmpl w:val="03E6DF38"/>
    <w:lvl w:ilvl="0" w:tplc="06D6B80A">
      <w:start w:val="1"/>
      <w:numFmt w:val="upperLetter"/>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1C3AF8"/>
    <w:multiLevelType w:val="hybridMultilevel"/>
    <w:tmpl w:val="B4362C6E"/>
    <w:lvl w:ilvl="0" w:tplc="4CEEC4F8">
      <w:start w:val="1"/>
      <w:numFmt w:val="upperLetter"/>
      <w:lvlText w:val="%1."/>
      <w:lvlJc w:val="left"/>
      <w:pPr>
        <w:ind w:left="1080" w:hanging="720"/>
      </w:pPr>
      <w:rPr>
        <w:rFonts w:hint="default"/>
      </w:rPr>
    </w:lvl>
    <w:lvl w:ilvl="1" w:tplc="058876D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D2520E"/>
    <w:multiLevelType w:val="hybridMultilevel"/>
    <w:tmpl w:val="F8B4A1BA"/>
    <w:lvl w:ilvl="0" w:tplc="DF927164">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F1939"/>
    <w:multiLevelType w:val="hybridMultilevel"/>
    <w:tmpl w:val="BA8AFA58"/>
    <w:lvl w:ilvl="0" w:tplc="0409000F">
      <w:start w:val="1"/>
      <w:numFmt w:val="decimal"/>
      <w:lvlText w:val="%1."/>
      <w:lvlJc w:val="left"/>
      <w:pPr>
        <w:ind w:left="720" w:hanging="360"/>
      </w:pPr>
    </w:lvl>
    <w:lvl w:ilvl="1" w:tplc="EB583428">
      <w:start w:val="1"/>
      <w:numFmt w:val="lowerLetter"/>
      <w:lvlText w:val="%2."/>
      <w:lvlJc w:val="left"/>
      <w:pPr>
        <w:ind w:left="99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05FF5"/>
    <w:multiLevelType w:val="hybridMultilevel"/>
    <w:tmpl w:val="F1667C5C"/>
    <w:lvl w:ilvl="0" w:tplc="A4001F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407622">
    <w:abstractNumId w:val="12"/>
  </w:num>
  <w:num w:numId="2" w16cid:durableId="1097478738">
    <w:abstractNumId w:val="9"/>
  </w:num>
  <w:num w:numId="3" w16cid:durableId="1694308195">
    <w:abstractNumId w:val="10"/>
  </w:num>
  <w:num w:numId="4" w16cid:durableId="327253312">
    <w:abstractNumId w:val="17"/>
  </w:num>
  <w:num w:numId="5" w16cid:durableId="308021755">
    <w:abstractNumId w:val="0"/>
  </w:num>
  <w:num w:numId="6" w16cid:durableId="1719165771">
    <w:abstractNumId w:val="4"/>
  </w:num>
  <w:num w:numId="7" w16cid:durableId="455680738">
    <w:abstractNumId w:val="16"/>
  </w:num>
  <w:num w:numId="8" w16cid:durableId="801113193">
    <w:abstractNumId w:val="7"/>
  </w:num>
  <w:num w:numId="9" w16cid:durableId="1095176022">
    <w:abstractNumId w:val="5"/>
  </w:num>
  <w:num w:numId="10" w16cid:durableId="606502881">
    <w:abstractNumId w:val="1"/>
  </w:num>
  <w:num w:numId="11" w16cid:durableId="1048260425">
    <w:abstractNumId w:val="3"/>
  </w:num>
  <w:num w:numId="12" w16cid:durableId="1977491484">
    <w:abstractNumId w:val="15"/>
  </w:num>
  <w:num w:numId="13" w16cid:durableId="1479105715">
    <w:abstractNumId w:val="13"/>
  </w:num>
  <w:num w:numId="14" w16cid:durableId="1000038340">
    <w:abstractNumId w:val="2"/>
  </w:num>
  <w:num w:numId="15" w16cid:durableId="1333723316">
    <w:abstractNumId w:val="14"/>
  </w:num>
  <w:num w:numId="16" w16cid:durableId="1632050353">
    <w:abstractNumId w:val="8"/>
  </w:num>
  <w:num w:numId="17" w16cid:durableId="658734300">
    <w:abstractNumId w:val="6"/>
  </w:num>
  <w:num w:numId="18" w16cid:durableId="1659067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C1"/>
    <w:rsid w:val="000872F1"/>
    <w:rsid w:val="000B2D6C"/>
    <w:rsid w:val="000C4F17"/>
    <w:rsid w:val="00173237"/>
    <w:rsid w:val="001850FD"/>
    <w:rsid w:val="00207B2E"/>
    <w:rsid w:val="00210323"/>
    <w:rsid w:val="0021478C"/>
    <w:rsid w:val="00214FB7"/>
    <w:rsid w:val="00251531"/>
    <w:rsid w:val="00270602"/>
    <w:rsid w:val="0029213D"/>
    <w:rsid w:val="002C1987"/>
    <w:rsid w:val="002C6451"/>
    <w:rsid w:val="002E621B"/>
    <w:rsid w:val="00325659"/>
    <w:rsid w:val="00326B5D"/>
    <w:rsid w:val="003349C1"/>
    <w:rsid w:val="00336D65"/>
    <w:rsid w:val="003900C0"/>
    <w:rsid w:val="00420338"/>
    <w:rsid w:val="0045272C"/>
    <w:rsid w:val="00462563"/>
    <w:rsid w:val="0049678F"/>
    <w:rsid w:val="004A318D"/>
    <w:rsid w:val="004E214C"/>
    <w:rsid w:val="0052693A"/>
    <w:rsid w:val="00562273"/>
    <w:rsid w:val="005F1549"/>
    <w:rsid w:val="00600902"/>
    <w:rsid w:val="00622A53"/>
    <w:rsid w:val="006419C8"/>
    <w:rsid w:val="00654A99"/>
    <w:rsid w:val="006A002F"/>
    <w:rsid w:val="006B0776"/>
    <w:rsid w:val="006D53BE"/>
    <w:rsid w:val="006E1542"/>
    <w:rsid w:val="006F4290"/>
    <w:rsid w:val="007035DF"/>
    <w:rsid w:val="00731E8B"/>
    <w:rsid w:val="00745855"/>
    <w:rsid w:val="00773912"/>
    <w:rsid w:val="007A4D90"/>
    <w:rsid w:val="007D4DB3"/>
    <w:rsid w:val="008345A0"/>
    <w:rsid w:val="00863698"/>
    <w:rsid w:val="008B5891"/>
    <w:rsid w:val="008C152D"/>
    <w:rsid w:val="008E56D2"/>
    <w:rsid w:val="00932FE3"/>
    <w:rsid w:val="00964342"/>
    <w:rsid w:val="00966C06"/>
    <w:rsid w:val="009B653E"/>
    <w:rsid w:val="009C7103"/>
    <w:rsid w:val="009E06E0"/>
    <w:rsid w:val="009F2E22"/>
    <w:rsid w:val="009F4A3D"/>
    <w:rsid w:val="00AB0782"/>
    <w:rsid w:val="00AB21D4"/>
    <w:rsid w:val="00AD3E82"/>
    <w:rsid w:val="00AE7DD4"/>
    <w:rsid w:val="00AF7443"/>
    <w:rsid w:val="00B26498"/>
    <w:rsid w:val="00B67733"/>
    <w:rsid w:val="00BC2074"/>
    <w:rsid w:val="00C10BE1"/>
    <w:rsid w:val="00C57E3F"/>
    <w:rsid w:val="00CF24DB"/>
    <w:rsid w:val="00D23B4B"/>
    <w:rsid w:val="00D268BF"/>
    <w:rsid w:val="00D6148C"/>
    <w:rsid w:val="00D7195D"/>
    <w:rsid w:val="00D7355B"/>
    <w:rsid w:val="00DB7114"/>
    <w:rsid w:val="00DD5C1A"/>
    <w:rsid w:val="00E0342D"/>
    <w:rsid w:val="00E82AEE"/>
    <w:rsid w:val="00F62D13"/>
    <w:rsid w:val="00F66462"/>
    <w:rsid w:val="00FC260A"/>
    <w:rsid w:val="00FC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FA92"/>
  <w15:chartTrackingRefBased/>
  <w15:docId w15:val="{8B2EC682-BA5D-470D-9B5E-A344DEF5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9C1"/>
    <w:pPr>
      <w:ind w:left="720"/>
      <w:contextualSpacing/>
    </w:pPr>
  </w:style>
  <w:style w:type="paragraph" w:styleId="Header">
    <w:name w:val="header"/>
    <w:basedOn w:val="Normal"/>
    <w:link w:val="HeaderChar"/>
    <w:uiPriority w:val="99"/>
    <w:unhideWhenUsed/>
    <w:rsid w:val="008C152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C152D"/>
  </w:style>
  <w:style w:type="paragraph" w:styleId="Footer">
    <w:name w:val="footer"/>
    <w:basedOn w:val="Normal"/>
    <w:link w:val="FooterChar"/>
    <w:uiPriority w:val="99"/>
    <w:unhideWhenUsed/>
    <w:rsid w:val="008C152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C1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7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1746</TotalTime>
  <Pages>6</Pages>
  <Words>2461</Words>
  <Characters>14030</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Article 61 Vacation Rentals </vt:lpstr>
    </vt:vector>
  </TitlesOfParts>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Carroll</dc:creator>
  <cp:keywords/>
  <dc:description/>
  <cp:lastModifiedBy>Hailey Lang</cp:lastModifiedBy>
  <cp:revision>48</cp:revision>
  <cp:lastPrinted>2023-10-19T23:11:00Z</cp:lastPrinted>
  <dcterms:created xsi:type="dcterms:W3CDTF">2023-10-17T15:59:00Z</dcterms:created>
  <dcterms:modified xsi:type="dcterms:W3CDTF">2023-11-02T23:15:00Z</dcterms:modified>
</cp:coreProperties>
</file>